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32" w:rsidRPr="0019741D" w:rsidRDefault="005A4A41" w:rsidP="007F0F7C">
      <w:pPr>
        <w:shd w:val="clear" w:color="auto" w:fill="F2F2F2" w:themeFill="background1" w:themeFillShade="F2"/>
        <w:rPr>
          <w:b/>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A5D44">
        <w:rPr>
          <w:b/>
          <w:noProof/>
          <w:color w:val="44546A" w:themeColor="text2"/>
          <w:sz w:val="32"/>
          <w:szCs w:val="32"/>
        </w:rPr>
        <mc:AlternateContent>
          <mc:Choice Requires="wps">
            <w:drawing>
              <wp:anchor distT="0" distB="0" distL="114300" distR="114300" simplePos="0" relativeHeight="251661312" behindDoc="0" locked="0" layoutInCell="1" allowOverlap="1" wp14:anchorId="51741D10" wp14:editId="6E8BCDBE">
                <wp:simplePos x="0" y="0"/>
                <wp:positionH relativeFrom="page">
                  <wp:posOffset>685800</wp:posOffset>
                </wp:positionH>
                <wp:positionV relativeFrom="page">
                  <wp:posOffset>1638300</wp:posOffset>
                </wp:positionV>
                <wp:extent cx="5972175" cy="19050"/>
                <wp:effectExtent l="19050" t="19050" r="28575" b="19050"/>
                <wp:wrapNone/>
                <wp:docPr id="10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1905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4339" id="Line 26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9pt" to="524.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" strokecolor="#c2c2ad" strokeweight="2.5pt">
                <w10:wrap anchorx="page" anchory="page"/>
              </v:line>
            </w:pict>
          </mc:Fallback>
        </mc:AlternateContent>
      </w:r>
    </w:p>
    <w:p w:rsidR="007E1D32" w:rsidRPr="00D24688" w:rsidRDefault="007F0F7C" w:rsidP="007F0F7C">
      <w:pPr>
        <w:jc w:val="center"/>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A5D44">
        <w:rPr>
          <w:noProof/>
        </w:rPr>
        <mc:AlternateContent>
          <mc:Choice Requires="wps">
            <w:drawing>
              <wp:anchor distT="0" distB="0" distL="114300" distR="114300" simplePos="0" relativeHeight="251670528" behindDoc="0" locked="0" layoutInCell="1" allowOverlap="1" wp14:anchorId="5BD6B1E0" wp14:editId="5672C4A7">
                <wp:simplePos x="0" y="0"/>
                <wp:positionH relativeFrom="page">
                  <wp:posOffset>752475</wp:posOffset>
                </wp:positionH>
                <wp:positionV relativeFrom="page">
                  <wp:posOffset>1685925</wp:posOffset>
                </wp:positionV>
                <wp:extent cx="6177280" cy="514350"/>
                <wp:effectExtent l="0" t="0" r="13970" b="0"/>
                <wp:wrapNone/>
                <wp:docPr id="1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8B" w:rsidRPr="00275C0F" w:rsidRDefault="00747B8B" w:rsidP="00747B8B">
                            <w:pPr>
                              <w:pStyle w:val="Titre9"/>
                            </w:pPr>
                            <w:r>
                              <w:t>22, rue des Érables, Clermont (Québec) G4A 1J8</w:t>
                            </w:r>
                            <w:r w:rsidR="000D794A">
                              <w:tab/>
                            </w:r>
                            <w:r w:rsidR="000D794A">
                              <w:tab/>
                            </w:r>
                            <w:r w:rsidR="000D794A">
                              <w:tab/>
                            </w:r>
                            <w:r w:rsidR="000D794A">
                              <w:tab/>
                            </w:r>
                            <w:r w:rsidR="000D794A">
                              <w:tab/>
                              <w:t xml:space="preserve">Téléphone : </w:t>
                            </w:r>
                            <w:r w:rsidR="00B6732C">
                              <w:t xml:space="preserve"> </w:t>
                            </w:r>
                            <w:r w:rsidR="000D794A">
                              <w:t>418-201-0808</w:t>
                            </w:r>
                          </w:p>
                          <w:p w:rsidR="00747B8B" w:rsidRPr="00275C0F" w:rsidRDefault="003A5D71" w:rsidP="000D794A">
                            <w:pPr>
                              <w:pStyle w:val="Titre9"/>
                            </w:pPr>
                            <w:hyperlink r:id="rId8" w:history="1">
                              <w:r w:rsidR="00747B8B" w:rsidRPr="004B3B1D">
                                <w:rPr>
                                  <w:rStyle w:val="Lienhypertexte"/>
                                </w:rPr>
                                <w:t>www.maccharlevoix.com</w:t>
                              </w:r>
                            </w:hyperlink>
                            <w:r w:rsidR="00747B8B">
                              <w:t xml:space="preserve"> /</w:t>
                            </w:r>
                            <w:r w:rsidR="000D794A">
                              <w:t xml:space="preserve">courriel : </w:t>
                            </w:r>
                            <w:r w:rsidR="00747B8B" w:rsidRPr="00747B8B">
                              <w:t xml:space="preserve"> </w:t>
                            </w:r>
                            <w:hyperlink r:id="rId9" w:history="1">
                              <w:r w:rsidR="000D794A" w:rsidRPr="001F69E9">
                                <w:rPr>
                                  <w:rStyle w:val="Lienhypertexte"/>
                                </w:rPr>
                                <w:t>maccharlevoix@videotron.ca</w:t>
                              </w:r>
                            </w:hyperlink>
                            <w:r w:rsidR="00747B8B">
                              <w:t>  </w:t>
                            </w:r>
                            <w:r w:rsidR="000D794A">
                              <w:tab/>
                            </w:r>
                            <w:r w:rsidR="000D794A">
                              <w:tab/>
                            </w:r>
                            <w:r w:rsidR="000D794A">
                              <w:tab/>
                              <w:t>Télécopieur :</w:t>
                            </w:r>
                            <w:r w:rsidR="000D794A">
                              <w:rPr>
                                <w:rFonts w:asciiTheme="minorHAnsi" w:hAnsiTheme="minorHAnsi"/>
                              </w:rPr>
                              <w:t>418-201-0844</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6B1E0" id="_x0000_t202" coordsize="21600,21600" o:spt="202" path="m,l,21600r21600,l21600,xe">
                <v:stroke joinstyle="miter"/>
                <v:path gradientshapeok="t" o:connecttype="rect"/>
              </v:shapetype>
              <v:shape id="Text Box 6" o:spid="_x0000_s1026" type="#_x0000_t202" style="position:absolute;left:0;text-align:left;margin-left:59.25pt;margin-top:132.75pt;width:486.4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" filled="f" stroked="f">
                <v:textbox inset="0,.72pt,0,0">
                  <w:txbxContent>
                    <w:p w:rsidR="00747B8B" w:rsidRPr="00275C0F" w:rsidRDefault="00747B8B" w:rsidP="00747B8B">
                      <w:pPr>
                        <w:pStyle w:val="Titre9"/>
                      </w:pPr>
                      <w:r>
                        <w:t>22, rue des Érables, Clermont (Québec) G4A 1J8</w:t>
                      </w:r>
                      <w:r w:rsidR="000D794A">
                        <w:tab/>
                      </w:r>
                      <w:r w:rsidR="000D794A">
                        <w:tab/>
                      </w:r>
                      <w:r w:rsidR="000D794A">
                        <w:tab/>
                      </w:r>
                      <w:r w:rsidR="000D794A">
                        <w:tab/>
                      </w:r>
                      <w:r w:rsidR="000D794A">
                        <w:tab/>
                        <w:t xml:space="preserve">Téléphone : </w:t>
                      </w:r>
                      <w:r w:rsidR="00B6732C">
                        <w:t xml:space="preserve"> </w:t>
                      </w:r>
                      <w:r w:rsidR="000D794A">
                        <w:t>418-201-0808</w:t>
                      </w:r>
                    </w:p>
                    <w:p w:rsidR="00747B8B" w:rsidRPr="00275C0F" w:rsidRDefault="00D3676F" w:rsidP="000D794A">
                      <w:pPr>
                        <w:pStyle w:val="Titre9"/>
                      </w:pPr>
                      <w:hyperlink r:id="rId10" w:history="1">
                        <w:r w:rsidR="00747B8B" w:rsidRPr="004B3B1D">
                          <w:rPr>
                            <w:rStyle w:val="Lienhypertexte"/>
                          </w:rPr>
                          <w:t>www.maccharlevoix.com</w:t>
                        </w:r>
                      </w:hyperlink>
                      <w:r w:rsidR="00747B8B">
                        <w:t xml:space="preserve"> /</w:t>
                      </w:r>
                      <w:r w:rsidR="000D794A">
                        <w:t xml:space="preserve">courriel : </w:t>
                      </w:r>
                      <w:r w:rsidR="00747B8B" w:rsidRPr="00747B8B">
                        <w:t xml:space="preserve"> </w:t>
                      </w:r>
                      <w:hyperlink r:id="rId11" w:history="1">
                        <w:r w:rsidR="000D794A" w:rsidRPr="001F69E9">
                          <w:rPr>
                            <w:rStyle w:val="Lienhypertexte"/>
                          </w:rPr>
                          <w:t>maccharlevoix@videotron.ca</w:t>
                        </w:r>
                      </w:hyperlink>
                      <w:r w:rsidR="00747B8B">
                        <w:t>  </w:t>
                      </w:r>
                      <w:r w:rsidR="000D794A">
                        <w:tab/>
                      </w:r>
                      <w:r w:rsidR="000D794A">
                        <w:tab/>
                      </w:r>
                      <w:r w:rsidR="000D794A">
                        <w:tab/>
                        <w:t>Télécopieur :</w:t>
                      </w:r>
                      <w:r w:rsidR="000D794A">
                        <w:rPr>
                          <w:rFonts w:asciiTheme="minorHAnsi" w:hAnsiTheme="minorHAnsi"/>
                        </w:rPr>
                        <w:t>418-201-0844</w:t>
                      </w:r>
                    </w:p>
                  </w:txbxContent>
                </v:textbox>
                <w10:wrap anchorx="page" anchory="page"/>
              </v:shape>
            </w:pict>
          </mc:Fallback>
        </mc:AlternateContent>
      </w:r>
      <w:r w:rsidR="005A4A41">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7E1D32">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TOUS ENSEMBLE NOUS POUVONS</w:t>
      </w:r>
      <w:r w:rsidR="007E1D32" w:rsidRPr="00353530">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FAIRE LA DIFFÉRENCE !</w:t>
      </w:r>
      <w:r w:rsidR="007E1D32">
        <w:rPr>
          <w:b/>
          <w:color w:val="44546A" w:themeColor="text2"/>
          <w:sz w:val="32"/>
          <w:szCs w:val="32"/>
        </w:rPr>
        <w:t xml:space="preserve"> </w:t>
      </w:r>
    </w:p>
    <w:p w:rsidR="007E1D32" w:rsidRDefault="007E1D32" w:rsidP="007E1D32"/>
    <w:p w:rsidR="00185507" w:rsidRPr="007F0F7C" w:rsidRDefault="007E1D32" w:rsidP="007F0F7C">
      <w:r>
        <w:t xml:space="preserve">                                                      </w:t>
      </w:r>
      <w:r w:rsidR="007F0F7C">
        <w:t xml:space="preserve">                               </w:t>
      </w:r>
      <w:r w:rsidR="009E6B26" w:rsidRPr="007A5D44">
        <w:rPr>
          <w:b/>
          <w:noProof/>
          <w:color w:val="44546A" w:themeColor="text2"/>
          <w:sz w:val="32"/>
          <w:szCs w:val="32"/>
        </w:rPr>
        <mc:AlternateContent>
          <mc:Choice Requires="wps">
            <w:drawing>
              <wp:anchor distT="0" distB="0" distL="114300" distR="114300" simplePos="0" relativeHeight="251663360" behindDoc="0" locked="0" layoutInCell="1" allowOverlap="1" wp14:anchorId="45784B82" wp14:editId="32F58D53">
                <wp:simplePos x="0" y="0"/>
                <wp:positionH relativeFrom="page">
                  <wp:posOffset>5724526</wp:posOffset>
                </wp:positionH>
                <wp:positionV relativeFrom="page">
                  <wp:posOffset>438150</wp:posOffset>
                </wp:positionV>
                <wp:extent cx="1540510" cy="676275"/>
                <wp:effectExtent l="0" t="0" r="2540" b="9525"/>
                <wp:wrapNone/>
                <wp:docPr id="1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B26" w:rsidRPr="0087171B" w:rsidRDefault="009E6B26" w:rsidP="009E6B26">
                            <w:pPr>
                              <w:pStyle w:val="Titre6"/>
                              <w:spacing w:before="120"/>
                              <w:rPr>
                                <w:sz w:val="18"/>
                                <w:szCs w:val="18"/>
                                <w14:textOutline w14:w="9525" w14:cap="rnd" w14:cmpd="sng" w14:algn="ctr">
                                  <w14:solidFill>
                                    <w14:schemeClr w14:val="tx2">
                                      <w14:lumMod w14:val="50000"/>
                                    </w14:schemeClr>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4B82" id="Text Box 12" o:spid="_x0000_s1027" type="#_x0000_t202" style="position:absolute;margin-left:450.75pt;margin-top:34.5pt;width:121.3pt;height:5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m5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" filled="f" stroked="f">
                <v:textbox inset="0,0,0,0">
                  <w:txbxContent>
                    <w:p w:rsidR="009E6B26" w:rsidRPr="0087171B" w:rsidRDefault="009E6B26" w:rsidP="009E6B26">
                      <w:pPr>
                        <w:pStyle w:val="Titre6"/>
                        <w:spacing w:before="120"/>
                        <w:rPr>
                          <w:sz w:val="18"/>
                          <w:szCs w:val="18"/>
                          <w14:textOutline w14:w="9525" w14:cap="rnd" w14:cmpd="sng" w14:algn="ctr">
                            <w14:solidFill>
                              <w14:schemeClr w14:val="tx2">
                                <w14:lumMod w14:val="50000"/>
                              </w14:schemeClr>
                            </w14:solidFill>
                            <w14:prstDash w14:val="solid"/>
                            <w14:bevel/>
                          </w14:textOutline>
                        </w:rPr>
                      </w:pPr>
                    </w:p>
                  </w:txbxContent>
                </v:textbox>
                <w10:wrap anchorx="page" anchory="page"/>
              </v:shape>
            </w:pict>
          </mc:Fallback>
        </mc:AlternateContent>
      </w:r>
      <w:r w:rsidR="00747B8B">
        <w:rPr>
          <w:noProof/>
        </w:rPr>
        <mc:AlternateContent>
          <mc:Choice Requires="wps">
            <w:drawing>
              <wp:anchor distT="0" distB="0" distL="114300" distR="114300" simplePos="0" relativeHeight="251672576" behindDoc="0" locked="0" layoutInCell="1" allowOverlap="1" wp14:anchorId="113B6D7D" wp14:editId="2FE42110">
                <wp:simplePos x="0" y="0"/>
                <wp:positionH relativeFrom="page">
                  <wp:posOffset>4942205</wp:posOffset>
                </wp:positionH>
                <wp:positionV relativeFrom="topMargin">
                  <wp:align>bottom</wp:align>
                </wp:positionV>
                <wp:extent cx="2257425" cy="371475"/>
                <wp:effectExtent l="0" t="0" r="0" b="0"/>
                <wp:wrapNone/>
                <wp:docPr id="678" name="Zone de texte 678"/>
                <wp:cNvGraphicFramePr/>
                <a:graphic xmlns:a="http://schemas.openxmlformats.org/drawingml/2006/main">
                  <a:graphicData uri="http://schemas.microsoft.com/office/word/2010/wordprocessingShape">
                    <wps:wsp>
                      <wps:cNvSpPr txBox="1"/>
                      <wps:spPr>
                        <a:xfrm>
                          <a:off x="0" y="0"/>
                          <a:ext cx="2257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B8B" w:rsidRPr="00684177" w:rsidRDefault="00747B8B" w:rsidP="00747B8B">
                            <w:pPr>
                              <w:jc w:val="right"/>
                              <w:rPr>
                                <w:b/>
                                <w:color w:val="44546A" w:themeColor="text2"/>
                                <w:sz w:val="32"/>
                                <w:szCs w:val="32"/>
                              </w:rPr>
                            </w:pPr>
                          </w:p>
                          <w:p w:rsidR="00747B8B" w:rsidRPr="00684177" w:rsidRDefault="00747B8B" w:rsidP="00747B8B">
                            <w:pPr>
                              <w:jc w:val="right"/>
                              <w:rPr>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B6D7D" id="Zone de texte 678" o:spid="_x0000_s1028" type="#_x0000_t202" style="position:absolute;margin-left:389.15pt;margin-top:0;width:177.75pt;height:29.25pt;z-index:251672576;visibility:visible;mso-wrap-style:square;mso-height-percent:0;mso-wrap-distance-left:9pt;mso-wrap-distance-top:0;mso-wrap-distance-right:9pt;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" filled="f" stroked="f" strokeweight=".5pt">
                <v:textbox>
                  <w:txbxContent>
                    <w:p w:rsidR="00747B8B" w:rsidRPr="00684177" w:rsidRDefault="00747B8B" w:rsidP="00747B8B">
                      <w:pPr>
                        <w:jc w:val="right"/>
                        <w:rPr>
                          <w:b/>
                          <w:color w:val="44546A" w:themeColor="text2"/>
                          <w:sz w:val="32"/>
                          <w:szCs w:val="32"/>
                        </w:rPr>
                      </w:pPr>
                    </w:p>
                    <w:p w:rsidR="00747B8B" w:rsidRPr="00684177" w:rsidRDefault="00747B8B" w:rsidP="00747B8B">
                      <w:pPr>
                        <w:jc w:val="right"/>
                        <w:rPr>
                          <w:color w:val="44546A" w:themeColor="text2"/>
                          <w:sz w:val="32"/>
                          <w:szCs w:val="32"/>
                        </w:rPr>
                      </w:pPr>
                    </w:p>
                  </w:txbxContent>
                </v:textbox>
                <w10:wrap anchorx="page" anchory="margin"/>
              </v:shape>
            </w:pict>
          </mc:Fallback>
        </mc:AlternateContent>
      </w:r>
      <w:r w:rsidR="00747B8B" w:rsidRPr="007A5D44">
        <w:rPr>
          <w:noProof/>
        </w:rPr>
        <mc:AlternateContent>
          <mc:Choice Requires="wps">
            <w:drawing>
              <wp:anchor distT="0" distB="0" distL="114300" distR="114300" simplePos="0" relativeHeight="251675648" behindDoc="0" locked="0" layoutInCell="1" allowOverlap="1" wp14:anchorId="5DD535AF" wp14:editId="5779505E">
                <wp:simplePos x="0" y="0"/>
                <wp:positionH relativeFrom="margin">
                  <wp:posOffset>-381001</wp:posOffset>
                </wp:positionH>
                <wp:positionV relativeFrom="page">
                  <wp:posOffset>428626</wp:posOffset>
                </wp:positionV>
                <wp:extent cx="4962525" cy="933450"/>
                <wp:effectExtent l="0" t="0" r="952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47B8B" w:rsidRPr="00747B8B" w:rsidRDefault="00747B8B" w:rsidP="00747B8B">
                            <w:pPr>
                              <w:pStyle w:val="Titre10"/>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47B8B">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Info-MACC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35AF" id="Text Box 13" o:spid="_x0000_s1029" type="#_x0000_t202" style="position:absolute;margin-left:-30pt;margin-top:33.75pt;width:390.75pt;height: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" filled="f" stroked="f" strokecolor="white">
                <v:textbox inset="0,0,0,0">
                  <w:txbxContent>
                    <w:p w:rsidR="00747B8B" w:rsidRPr="00747B8B" w:rsidRDefault="00747B8B" w:rsidP="00747B8B">
                      <w:pPr>
                        <w:pStyle w:val="Titre10"/>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47B8B">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Info-MACC</w:t>
                      </w:r>
                    </w:p>
                  </w:txbxContent>
                </v:textbox>
                <w10:wrap anchorx="margin" anchory="page"/>
              </v:shape>
            </w:pict>
          </mc:Fallback>
        </mc:AlternateContent>
      </w:r>
      <w:r w:rsidR="00747B8B">
        <w:rPr>
          <w:noProof/>
        </w:rPr>
        <mc:AlternateContent>
          <mc:Choice Requires="wps">
            <w:drawing>
              <wp:anchor distT="0" distB="0" distL="114300" distR="114300" simplePos="0" relativeHeight="251676672" behindDoc="0" locked="0" layoutInCell="1" allowOverlap="1" wp14:anchorId="76B52899" wp14:editId="1EE36CB8">
                <wp:simplePos x="0" y="0"/>
                <wp:positionH relativeFrom="page">
                  <wp:posOffset>4942205</wp:posOffset>
                </wp:positionH>
                <wp:positionV relativeFrom="topMargin">
                  <wp:align>bottom</wp:align>
                </wp:positionV>
                <wp:extent cx="2257425" cy="3714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257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B8B" w:rsidRPr="0021005D" w:rsidRDefault="00F72EBA" w:rsidP="00747B8B">
                            <w:pPr>
                              <w:jc w:val="right"/>
                              <w:rPr>
                                <w:b/>
                                <w:color w:val="44546A" w:themeColor="text2"/>
                                <w:sz w:val="28"/>
                                <w:szCs w:val="28"/>
                              </w:rPr>
                            </w:pPr>
                            <w:r>
                              <w:rPr>
                                <w:b/>
                                <w:color w:val="44546A" w:themeColor="text2"/>
                                <w:sz w:val="28"/>
                                <w:szCs w:val="28"/>
                              </w:rPr>
                              <w:t>FÉVRIER 2020</w:t>
                            </w:r>
                          </w:p>
                          <w:p w:rsidR="00747B8B" w:rsidRPr="00684177" w:rsidRDefault="00747B8B" w:rsidP="00747B8B">
                            <w:pPr>
                              <w:jc w:val="right"/>
                              <w:rPr>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52899" id="Zone de texte 7" o:spid="_x0000_s1030" type="#_x0000_t202" style="position:absolute;margin-left:389.15pt;margin-top:0;width:177.75pt;height:29.25pt;z-index:251676672;visibility:visible;mso-wrap-style:square;mso-height-percent:0;mso-wrap-distance-left:9pt;mso-wrap-distance-top:0;mso-wrap-distance-right:9pt;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" filled="f" stroked="f" strokeweight=".5pt">
                <v:textbox>
                  <w:txbxContent>
                    <w:p w:rsidR="00747B8B" w:rsidRPr="0021005D" w:rsidRDefault="00F72EBA" w:rsidP="00747B8B">
                      <w:pPr>
                        <w:jc w:val="right"/>
                        <w:rPr>
                          <w:b/>
                          <w:color w:val="44546A" w:themeColor="text2"/>
                          <w:sz w:val="28"/>
                          <w:szCs w:val="28"/>
                        </w:rPr>
                      </w:pPr>
                      <w:r>
                        <w:rPr>
                          <w:b/>
                          <w:color w:val="44546A" w:themeColor="text2"/>
                          <w:sz w:val="28"/>
                          <w:szCs w:val="28"/>
                        </w:rPr>
                        <w:t>FÉVRIER 2020</w:t>
                      </w:r>
                    </w:p>
                    <w:p w:rsidR="00747B8B" w:rsidRPr="00684177" w:rsidRDefault="00747B8B" w:rsidP="00747B8B">
                      <w:pPr>
                        <w:jc w:val="right"/>
                        <w:rPr>
                          <w:color w:val="44546A" w:themeColor="text2"/>
                          <w:sz w:val="32"/>
                          <w:szCs w:val="32"/>
                        </w:rPr>
                      </w:pPr>
                    </w:p>
                  </w:txbxContent>
                </v:textbox>
                <w10:wrap anchorx="page" anchory="margin"/>
              </v:shape>
            </w:pict>
          </mc:Fallback>
        </mc:AlternateContent>
      </w:r>
    </w:p>
    <w:p w:rsidR="005E27EC" w:rsidRPr="00C70B0C" w:rsidRDefault="00667C81" w:rsidP="00207869">
      <w:pPr>
        <w:ind w:left="-709" w:right="-432"/>
        <w:jc w:val="center"/>
        <w:rPr>
          <w:rFonts w:ascii="Arial Black" w:eastAsia="Times New Roman" w:hAnsi="Arial Black" w:cs="Times New Roman"/>
          <w:b/>
          <w:i/>
          <w:color w:val="000000" w:themeColor="text1"/>
          <w:spacing w:val="5"/>
          <w:kern w:val="28"/>
          <w:sz w:val="28"/>
          <w:szCs w:val="28"/>
          <w:lang w:eastAsia="en-US"/>
        </w:rPr>
      </w:pPr>
      <w:r w:rsidRPr="00C70B0C">
        <w:rPr>
          <w:rFonts w:ascii="Arial Black" w:eastAsia="Times New Roman" w:hAnsi="Arial Black" w:cs="Times New Roman"/>
          <w:b/>
          <w:i/>
          <w:color w:val="000000" w:themeColor="text1"/>
          <w:spacing w:val="5"/>
          <w:kern w:val="28"/>
          <w:sz w:val="28"/>
          <w:szCs w:val="28"/>
          <w:lang w:eastAsia="en-US"/>
        </w:rPr>
        <w:t>Mot de la directrice</w:t>
      </w:r>
    </w:p>
    <w:p w:rsidR="005E27EC" w:rsidRPr="00A327C4" w:rsidRDefault="00207869" w:rsidP="005E27EC">
      <w:pPr>
        <w:jc w:val="both"/>
      </w:pPr>
      <w:r>
        <w:t xml:space="preserve">Bonjour à tous.tes+.  </w:t>
      </w:r>
      <w:r w:rsidR="00F72EBA">
        <w:t xml:space="preserve">Tout d’abord, au nom de toute l’équipe du MACC, je vous souhaite à tous.tes+ </w:t>
      </w:r>
      <w:r w:rsidR="00F72EBA" w:rsidRPr="00F72EBA">
        <w:rPr>
          <w:b/>
        </w:rPr>
        <w:t>une Bonne Année 2020</w:t>
      </w:r>
      <w:r w:rsidR="00A327C4">
        <w:rPr>
          <w:b/>
        </w:rPr>
        <w:t xml:space="preserve">!  </w:t>
      </w:r>
      <w:r w:rsidR="00A327C4">
        <w:t>Et je nous souhaite de réaliser les changements tant attendus en ce qui concerne le TROU NOIR</w:t>
      </w:r>
      <w:r w:rsidR="00C46FB8">
        <w:t xml:space="preserve"> de l’assurance-emploi.</w:t>
      </w:r>
    </w:p>
    <w:p w:rsidR="004B734F" w:rsidRDefault="00496177" w:rsidP="005E27EC">
      <w:pPr>
        <w:jc w:val="both"/>
      </w:pPr>
      <w:r>
        <w:t>C’est maintenant chose faite!  Nous avons choisi notre députée fédérale Mme Caroline Desbiens du Bloc Québécois qui nous représentera à l’assemblée nationale pour les quatre prochaines années.  Heureusement pour nous, elle est bien au fait</w:t>
      </w:r>
      <w:r w:rsidR="008C2C2A">
        <w:t xml:space="preserve"> du dossier de l’assurance-emploi et du TROU NOIR, ce qui facilite grandement notre travail.  Nous l’avons d’ailleurs rencontré le 16 décembre 2019 à son bureau sur la Côte de Beaupré.  Elle n’a pas hésité à prendre les devants pour nous rassurer de l’importance qu’elle accordera à ce dossier qui lui tient personnellement à cœur.</w:t>
      </w:r>
    </w:p>
    <w:p w:rsidR="005E27EC" w:rsidRPr="004B734F" w:rsidRDefault="008C2C2A" w:rsidP="005E27EC">
      <w:pPr>
        <w:jc w:val="both"/>
      </w:pPr>
      <w:r w:rsidRPr="008C2C2A">
        <w:t>Voici d’ailleurs</w:t>
      </w:r>
      <w:r>
        <w:t xml:space="preserve"> l’énoncé de leur plateforme politique sur le sujet de l’assurance-emploi :</w:t>
      </w:r>
      <w:r w:rsidR="004B734F">
        <w:t xml:space="preserve">  57.</w:t>
      </w:r>
      <w:r>
        <w:t>Assurance-emploi « Une véritable assurance »</w:t>
      </w:r>
      <w:r w:rsidR="00F047A2">
        <w:t xml:space="preserve">. </w:t>
      </w:r>
      <w:r>
        <w:t>L’habitude de piger des milliards</w:t>
      </w:r>
      <w:r w:rsidR="00CD3F35">
        <w:t xml:space="preserve"> dans la caisse d’assurance-emploi est entrée dans les mœurs à Ottawa.  Une caisse constituée des cotisations des travailleurs et des employeurs.  C’est d’autant plus scandaleux que le régime ne couvre désormais que 40% des chômeurs.  Les conditions d’accession aux prestations défavorisent particulièrement les femmes, les jeunes et les travailleurs saisonniers de nos régions.</w:t>
      </w:r>
      <w:r w:rsidR="006B6582">
        <w:t xml:space="preserve">  Le Bloc propose un examen complet du régime de l’assurance-emploi, ce qui n’a pas été fait depuis 15 ans, et y demandera notamment une réelle caisse d’assurance-emploi autonome, une meilleure accessibilité, une hausse du taux de prestation</w:t>
      </w:r>
      <w:r w:rsidR="00D328A9">
        <w:t xml:space="preserve"> du revenu, l’abolition du délai de carence, une plus longue période des prestations et l’abolition du Tribunal de la sécurité sociale.  </w:t>
      </w:r>
      <w:r w:rsidR="00D328A9" w:rsidRPr="00F047A2">
        <w:rPr>
          <w:b/>
        </w:rPr>
        <w:t>Après plus de vingt ans d’inaction, il est temps de combler le trou noir de l’assurance-emploi une fois pour toutes.  Le travail est saisonnier, mais pas les besoins des travailleurs et de leurs familles.</w:t>
      </w:r>
    </w:p>
    <w:p w:rsidR="004B734F" w:rsidRDefault="004B734F" w:rsidP="005E27EC">
      <w:pPr>
        <w:jc w:val="both"/>
      </w:pPr>
      <w:r>
        <w:t xml:space="preserve">Lors de cette rencontre, nous lui avons présenté notre propre plateforme.  Elle était enchantée de constater l’avancement sur les solutions proposées </w:t>
      </w:r>
      <w:r w:rsidRPr="00207869">
        <w:rPr>
          <w:b/>
        </w:rPr>
        <w:t>« Un programme d’assurance-chômage du 21</w:t>
      </w:r>
      <w:r w:rsidRPr="00207869">
        <w:rPr>
          <w:b/>
          <w:vertAlign w:val="superscript"/>
        </w:rPr>
        <w:t>ième</w:t>
      </w:r>
      <w:r w:rsidRPr="00207869">
        <w:rPr>
          <w:b/>
        </w:rPr>
        <w:t xml:space="preserve"> siècle »</w:t>
      </w:r>
      <w:r>
        <w:t xml:space="preserve">.  Vous pouvez consulter le document sur notre site internet au </w:t>
      </w:r>
      <w:hyperlink r:id="rId12" w:history="1">
        <w:r w:rsidRPr="00022E96">
          <w:rPr>
            <w:rStyle w:val="Lienhypertexte"/>
          </w:rPr>
          <w:t>www.maccharlevoix.com</w:t>
        </w:r>
      </w:hyperlink>
      <w:r>
        <w:t xml:space="preserve">. </w:t>
      </w:r>
    </w:p>
    <w:p w:rsidR="004B734F" w:rsidRPr="004B734F" w:rsidRDefault="00207869" w:rsidP="005E27EC">
      <w:pPr>
        <w:jc w:val="both"/>
      </w:pPr>
      <w:r>
        <w:t>La suite des choses s’annonce très intéressante car nous avons espoir de régler la question du TROU NOIR dans les prochains mois!</w:t>
      </w:r>
    </w:p>
    <w:p w:rsidR="007F0F7C" w:rsidRPr="00CC53AE" w:rsidRDefault="00C70B0C" w:rsidP="005E27EC">
      <w:pPr>
        <w:jc w:val="both"/>
        <w:rPr>
          <w:rFonts w:ascii="Lucida Handwriting" w:hAnsi="Lucida Handwriting"/>
          <w:b/>
          <w:i/>
          <w:sz w:val="28"/>
          <w:szCs w:val="28"/>
        </w:rPr>
      </w:pPr>
      <w:r w:rsidRPr="00C70B0C">
        <w:rPr>
          <w:rStyle w:val="Lienhypertexte"/>
          <w:rFonts w:ascii="Lucida Handwriting" w:hAnsi="Lucida Handwriting"/>
          <w:b/>
          <w:i/>
          <w:color w:val="auto"/>
          <w:sz w:val="28"/>
          <w:szCs w:val="28"/>
          <w:u w:val="none"/>
        </w:rPr>
        <w:t>Julie Brassard, directrice générale</w:t>
      </w:r>
    </w:p>
    <w:p w:rsidR="005E27EC" w:rsidRPr="008474C9" w:rsidRDefault="00071BCB" w:rsidP="00E7386A">
      <w:pPr>
        <w:jc w:val="center"/>
        <w:rPr>
          <w:b/>
          <w:sz w:val="32"/>
          <w:szCs w:val="32"/>
        </w:rPr>
      </w:pPr>
      <w:r>
        <w:rPr>
          <w:b/>
          <w:sz w:val="32"/>
          <w:szCs w:val="32"/>
        </w:rPr>
        <w:lastRenderedPageBreak/>
        <w:t>Lancement de la campagne : L’assurance-chômage doit changer</w:t>
      </w:r>
      <w:r w:rsidR="005E27EC" w:rsidRPr="008474C9">
        <w:rPr>
          <w:b/>
          <w:sz w:val="32"/>
          <w:szCs w:val="32"/>
        </w:rPr>
        <w:t xml:space="preserve"> !</w:t>
      </w:r>
    </w:p>
    <w:p w:rsidR="00E57FD7" w:rsidRDefault="00E40757" w:rsidP="000C50B3">
      <w:pPr>
        <w:ind w:right="-7"/>
        <w:contextualSpacing/>
        <w:jc w:val="both"/>
        <w:rPr>
          <w:rFonts w:eastAsia="Calibri" w:cs="Times New Roman"/>
          <w:lang w:eastAsia="en-US"/>
        </w:rPr>
      </w:pPr>
      <w:r>
        <w:rPr>
          <w:rFonts w:eastAsia="Calibri" w:cs="Times New Roman"/>
          <w:lang w:eastAsia="en-US"/>
        </w:rPr>
        <w:t>Le 22 janvier 2020, le conseil national des chômeurs et chômeuses</w:t>
      </w:r>
      <w:r w:rsidR="00CB58CB">
        <w:rPr>
          <w:rFonts w:eastAsia="Calibri" w:cs="Times New Roman"/>
          <w:lang w:eastAsia="en-US"/>
        </w:rPr>
        <w:t xml:space="preserve"> (CNC)</w:t>
      </w:r>
      <w:r>
        <w:rPr>
          <w:rFonts w:eastAsia="Calibri" w:cs="Times New Roman"/>
          <w:lang w:eastAsia="en-US"/>
        </w:rPr>
        <w:t xml:space="preserve"> a lancé la première phase de sa campagne : « L’assurance-chômage doit changer! ».  Cette campagne s’est effectuée sur les réseaux sociaux afin de sensibiliser les décideur.se.s et la population visant un régime plus sensé et plus protecteur envers les trava</w:t>
      </w:r>
      <w:bookmarkStart w:id="0" w:name="_GoBack"/>
      <w:bookmarkEnd w:id="0"/>
      <w:r>
        <w:rPr>
          <w:rFonts w:eastAsia="Calibri" w:cs="Times New Roman"/>
          <w:lang w:eastAsia="en-US"/>
        </w:rPr>
        <w:t>illeur.se.s.</w:t>
      </w:r>
    </w:p>
    <w:p w:rsidR="00E40757" w:rsidRDefault="00E40757" w:rsidP="000C50B3">
      <w:pPr>
        <w:ind w:right="-7"/>
        <w:contextualSpacing/>
        <w:rPr>
          <w:rFonts w:eastAsia="Calibri" w:cs="Times New Roman"/>
          <w:lang w:eastAsia="en-US"/>
        </w:rPr>
      </w:pPr>
    </w:p>
    <w:p w:rsidR="00CB58CB" w:rsidRDefault="00CB58CB" w:rsidP="003A42BE">
      <w:pPr>
        <w:ind w:right="-7"/>
        <w:contextualSpacing/>
        <w:jc w:val="both"/>
        <w:rPr>
          <w:rFonts w:eastAsia="Calibri" w:cs="Times New Roman"/>
          <w:lang w:eastAsia="en-US"/>
        </w:rPr>
      </w:pPr>
      <w:r>
        <w:rPr>
          <w:rFonts w:eastAsia="Calibri" w:cs="Times New Roman"/>
          <w:lang w:eastAsia="en-US"/>
        </w:rPr>
        <w:t>La campagne lancée par le conseil national des chômeurs et chômeuses (CNC) met de l’avant trois revendications :</w:t>
      </w:r>
    </w:p>
    <w:p w:rsidR="00CB58CB" w:rsidRPr="00293AC1" w:rsidRDefault="00CB58CB" w:rsidP="003A42BE">
      <w:pPr>
        <w:pStyle w:val="Paragraphedeliste"/>
        <w:numPr>
          <w:ilvl w:val="0"/>
          <w:numId w:val="15"/>
        </w:numPr>
        <w:ind w:right="-7"/>
        <w:jc w:val="both"/>
        <w:rPr>
          <w:rFonts w:eastAsia="Calibri" w:cs="Times New Roman"/>
          <w:b/>
          <w:lang w:eastAsia="en-US"/>
        </w:rPr>
      </w:pPr>
      <w:r w:rsidRPr="00293AC1">
        <w:rPr>
          <w:rFonts w:eastAsia="Calibri" w:cs="Times New Roman"/>
          <w:b/>
          <w:lang w:eastAsia="en-US"/>
        </w:rPr>
        <w:t>L’assurance-chômage doit changer…</w:t>
      </w:r>
      <w:r w:rsidR="00482246">
        <w:rPr>
          <w:rFonts w:eastAsia="Calibri" w:cs="Times New Roman"/>
          <w:b/>
          <w:lang w:eastAsia="en-US"/>
        </w:rPr>
        <w:t xml:space="preserve"> </w:t>
      </w:r>
      <w:r w:rsidR="00293AC1">
        <w:rPr>
          <w:rFonts w:eastAsia="Calibri" w:cs="Times New Roman"/>
          <w:b/>
          <w:lang w:eastAsia="en-US"/>
        </w:rPr>
        <w:t xml:space="preserve"> P</w:t>
      </w:r>
      <w:r w:rsidRPr="00293AC1">
        <w:rPr>
          <w:rFonts w:eastAsia="Calibri" w:cs="Times New Roman"/>
          <w:b/>
          <w:lang w:eastAsia="en-US"/>
        </w:rPr>
        <w:t>our élargir la couverture</w:t>
      </w:r>
    </w:p>
    <w:p w:rsidR="000C50B3" w:rsidRDefault="000C50B3" w:rsidP="003A42BE">
      <w:pPr>
        <w:pStyle w:val="Paragraphedeliste"/>
        <w:ind w:right="-7"/>
        <w:jc w:val="both"/>
        <w:rPr>
          <w:rFonts w:eastAsia="Calibri" w:cs="Times New Roman"/>
          <w:lang w:eastAsia="en-US"/>
        </w:rPr>
      </w:pPr>
      <w:r>
        <w:rPr>
          <w:rFonts w:eastAsia="Calibri" w:cs="Times New Roman"/>
          <w:lang w:eastAsia="en-US"/>
        </w:rPr>
        <w:t>Nous proposons un régime d’assurance chômage d’accès universel fondé sur un critère unique d’admissibilité de 525 heures peu importe le taux de chômage dans une région géographique donnée.</w:t>
      </w:r>
    </w:p>
    <w:p w:rsidR="003A42BE" w:rsidRDefault="003A42BE" w:rsidP="003A42BE">
      <w:pPr>
        <w:pStyle w:val="Paragraphedeliste"/>
        <w:ind w:right="-7"/>
        <w:jc w:val="both"/>
        <w:rPr>
          <w:rFonts w:eastAsia="Calibri" w:cs="Times New Roman"/>
          <w:b/>
          <w:lang w:eastAsia="en-US"/>
        </w:rPr>
      </w:pPr>
    </w:p>
    <w:p w:rsidR="000C50B3" w:rsidRPr="003A42BE" w:rsidRDefault="00293AC1" w:rsidP="003A42BE">
      <w:pPr>
        <w:pStyle w:val="Paragraphedeliste"/>
        <w:numPr>
          <w:ilvl w:val="0"/>
          <w:numId w:val="15"/>
        </w:numPr>
        <w:ind w:right="-7"/>
        <w:jc w:val="both"/>
        <w:rPr>
          <w:rFonts w:eastAsia="Calibri" w:cs="Times New Roman"/>
          <w:b/>
          <w:lang w:eastAsia="en-US"/>
        </w:rPr>
      </w:pPr>
      <w:r w:rsidRPr="003A42BE">
        <w:rPr>
          <w:rFonts w:eastAsia="Calibri" w:cs="Times New Roman"/>
          <w:b/>
          <w:lang w:eastAsia="en-US"/>
        </w:rPr>
        <w:t xml:space="preserve">L’assurance-chômage doit changer… </w:t>
      </w:r>
      <w:r w:rsidR="00482246">
        <w:rPr>
          <w:rFonts w:eastAsia="Calibri" w:cs="Times New Roman"/>
          <w:b/>
          <w:lang w:eastAsia="en-US"/>
        </w:rPr>
        <w:t xml:space="preserve"> </w:t>
      </w:r>
      <w:r w:rsidRPr="003A42BE">
        <w:rPr>
          <w:rFonts w:eastAsia="Calibri" w:cs="Times New Roman"/>
          <w:b/>
          <w:lang w:eastAsia="en-US"/>
        </w:rPr>
        <w:t>Pour protéger nos communautés</w:t>
      </w:r>
    </w:p>
    <w:p w:rsidR="00293AC1" w:rsidRDefault="00293AC1" w:rsidP="003A42BE">
      <w:pPr>
        <w:pStyle w:val="Paragraphedeliste"/>
        <w:ind w:right="-7"/>
        <w:jc w:val="both"/>
        <w:rPr>
          <w:rFonts w:eastAsia="Calibri" w:cs="Times New Roman"/>
          <w:lang w:eastAsia="en-US"/>
        </w:rPr>
      </w:pPr>
      <w:r>
        <w:rPr>
          <w:rFonts w:eastAsia="Calibri" w:cs="Times New Roman"/>
          <w:lang w:eastAsia="en-US"/>
        </w:rPr>
        <w:t>Nous proposons d’établir un critère unique d’admissibilité de 420 heures avec un dénominateur (diviseur) fixé à 12 pour les régions prises avec un chômage structurel, les régions où</w:t>
      </w:r>
      <w:r w:rsidR="003A42BE">
        <w:rPr>
          <w:rFonts w:eastAsia="Calibri" w:cs="Times New Roman"/>
          <w:lang w:eastAsia="en-US"/>
        </w:rPr>
        <w:t xml:space="preserve"> l’emploi saisonnier est plus élevé que la moyenne nationale, les communautés autochtones et les secteurs de travail victimes d’une catastrophe naturelle.</w:t>
      </w:r>
    </w:p>
    <w:p w:rsidR="003A42BE" w:rsidRDefault="003A42BE" w:rsidP="003A42BE">
      <w:pPr>
        <w:pStyle w:val="Paragraphedeliste"/>
        <w:ind w:right="-7"/>
        <w:jc w:val="both"/>
        <w:rPr>
          <w:rFonts w:eastAsia="Calibri" w:cs="Times New Roman"/>
          <w:lang w:eastAsia="en-US"/>
        </w:rPr>
      </w:pPr>
    </w:p>
    <w:p w:rsidR="003A42BE" w:rsidRDefault="00482246" w:rsidP="003A42BE">
      <w:pPr>
        <w:pStyle w:val="Paragraphedeliste"/>
        <w:numPr>
          <w:ilvl w:val="0"/>
          <w:numId w:val="15"/>
        </w:numPr>
        <w:ind w:right="-7"/>
        <w:jc w:val="both"/>
        <w:rPr>
          <w:rFonts w:eastAsia="Calibri" w:cs="Times New Roman"/>
          <w:lang w:eastAsia="en-US"/>
        </w:rPr>
      </w:pPr>
      <w:r>
        <w:rPr>
          <w:rFonts w:eastAsia="Calibri" w:cs="Times New Roman"/>
          <w:lang w:eastAsia="en-US"/>
        </w:rPr>
        <w:t>L’assurance-chômage doit changer…  Pour se soigner dans la dignité</w:t>
      </w:r>
    </w:p>
    <w:p w:rsidR="00482246" w:rsidRDefault="00482246" w:rsidP="00482246">
      <w:pPr>
        <w:pStyle w:val="Paragraphedeliste"/>
        <w:ind w:right="-7"/>
        <w:jc w:val="both"/>
        <w:rPr>
          <w:rFonts w:eastAsia="Calibri" w:cs="Times New Roman"/>
          <w:lang w:eastAsia="en-US"/>
        </w:rPr>
      </w:pPr>
      <w:r>
        <w:rPr>
          <w:rFonts w:eastAsia="Calibri" w:cs="Times New Roman"/>
          <w:lang w:eastAsia="en-US"/>
        </w:rPr>
        <w:t>Nous proposons d’augmenter la période de prestations maladie jusqu’à 50 semaines pour répondre aux situations de maladie grave.</w:t>
      </w:r>
    </w:p>
    <w:p w:rsidR="00AC5B7D" w:rsidRPr="000C50B3" w:rsidRDefault="00AC5B7D" w:rsidP="00482246">
      <w:pPr>
        <w:pStyle w:val="Paragraphedeliste"/>
        <w:ind w:right="-7"/>
        <w:jc w:val="both"/>
        <w:rPr>
          <w:rFonts w:eastAsia="Calibri" w:cs="Times New Roman"/>
          <w:lang w:eastAsia="en-US"/>
        </w:rPr>
      </w:pPr>
    </w:p>
    <w:p w:rsidR="005E27EC" w:rsidRPr="00DE6245" w:rsidRDefault="005E27EC" w:rsidP="00293AC1">
      <w:pPr>
        <w:shd w:val="clear" w:color="auto" w:fill="D9D9D9" w:themeFill="background1" w:themeFillShade="D9"/>
        <w:spacing w:before="240"/>
        <w:ind w:left="-284" w:right="-7"/>
        <w:contextualSpacing/>
        <w:jc w:val="center"/>
        <w:rPr>
          <w:rFonts w:eastAsia="Calibri" w:cs="Times New Roman"/>
          <w:b/>
          <w:sz w:val="28"/>
          <w:szCs w:val="28"/>
          <w:lang w:eastAsia="en-US"/>
        </w:rPr>
      </w:pPr>
      <w:r w:rsidRPr="005E27EC">
        <w:rPr>
          <w:rFonts w:eastAsia="Calibri" w:cs="Times New Roman"/>
          <w:b/>
          <w:sz w:val="32"/>
          <w:szCs w:val="32"/>
          <w:lang w:eastAsia="en-US"/>
        </w:rPr>
        <w:t xml:space="preserve">Conseils du </w:t>
      </w:r>
      <w:r w:rsidRPr="005E27EC">
        <w:rPr>
          <w:rFonts w:eastAsia="Times New Roman"/>
          <w:color w:val="FF0000"/>
          <w:sz w:val="32"/>
          <w:szCs w:val="32"/>
          <w:lang w:eastAsia="en-US"/>
        </w:rPr>
        <w:t>MACC</w:t>
      </w:r>
      <w:r>
        <w:rPr>
          <w:rFonts w:eastAsia="Calibri" w:cs="Times New Roman"/>
          <w:b/>
          <w:sz w:val="28"/>
          <w:szCs w:val="28"/>
          <w:lang w:eastAsia="en-US"/>
        </w:rPr>
        <w:t xml:space="preserve"> </w:t>
      </w:r>
      <w:r w:rsidRPr="00DE6245">
        <w:rPr>
          <w:rFonts w:eastAsia="Calibri" w:cs="Times New Roman"/>
          <w:b/>
          <w:sz w:val="28"/>
          <w:szCs w:val="28"/>
          <w:lang w:eastAsia="en-US"/>
        </w:rPr>
        <w:t>:</w:t>
      </w:r>
    </w:p>
    <w:p w:rsidR="00F80290" w:rsidRPr="00534318" w:rsidRDefault="00F80290" w:rsidP="00293AC1">
      <w:pPr>
        <w:pStyle w:val="Titre1"/>
        <w:ind w:right="-7"/>
        <w:rPr>
          <w:rFonts w:ascii="Calibri" w:hAnsi="Calibri" w:cs="Calibri"/>
          <w:b/>
          <w:color w:val="000000" w:themeColor="text1"/>
          <w:sz w:val="28"/>
          <w:szCs w:val="28"/>
          <w:lang w:eastAsia="en-US"/>
        </w:rPr>
      </w:pPr>
      <w:r w:rsidRPr="00534318">
        <w:rPr>
          <w:rFonts w:ascii="Calibri" w:hAnsi="Calibri" w:cs="Calibri"/>
          <w:b/>
          <w:color w:val="000000" w:themeColor="text1"/>
          <w:sz w:val="28"/>
          <w:szCs w:val="28"/>
          <w:lang w:eastAsia="en-US"/>
        </w:rPr>
        <w:t>Le départ volontaire</w:t>
      </w:r>
    </w:p>
    <w:p w:rsidR="00F80290" w:rsidRPr="00FF173F" w:rsidRDefault="00F80290" w:rsidP="00293AC1">
      <w:pPr>
        <w:spacing w:line="240" w:lineRule="auto"/>
        <w:ind w:right="-7"/>
        <w:jc w:val="both"/>
        <w:rPr>
          <w:rFonts w:cstheme="minorHAnsi"/>
          <w:lang w:eastAsia="en-US"/>
        </w:rPr>
      </w:pPr>
      <w:r w:rsidRPr="00FF173F">
        <w:rPr>
          <w:rFonts w:cstheme="minorHAnsi"/>
          <w:lang w:eastAsia="en-US"/>
        </w:rPr>
        <w:t>Avant de quitter un emploi</w:t>
      </w:r>
      <w:r w:rsidR="00642A36">
        <w:rPr>
          <w:rFonts w:cstheme="minorHAnsi"/>
          <w:lang w:eastAsia="en-US"/>
        </w:rPr>
        <w:t>,</w:t>
      </w:r>
      <w:r w:rsidRPr="00FF173F">
        <w:rPr>
          <w:rFonts w:cstheme="minorHAnsi"/>
          <w:lang w:eastAsia="en-US"/>
        </w:rPr>
        <w:t xml:space="preserve"> nous vous conseillons fortement de nous consulter car il vous sera impossible de revenir en arrière et les conséquences sont importantes!</w:t>
      </w:r>
    </w:p>
    <w:p w:rsidR="00F80290" w:rsidRPr="00FF173F" w:rsidRDefault="00F80290" w:rsidP="00293AC1">
      <w:pPr>
        <w:ind w:right="-7"/>
        <w:jc w:val="both"/>
        <w:rPr>
          <w:rFonts w:cstheme="minorHAnsi"/>
          <w:lang w:eastAsia="en-US"/>
        </w:rPr>
      </w:pPr>
      <w:r w:rsidRPr="00FF173F">
        <w:rPr>
          <w:rFonts w:cstheme="minorHAnsi"/>
          <w:lang w:eastAsia="en-US"/>
        </w:rPr>
        <w:t xml:space="preserve">Les conséquences : </w:t>
      </w:r>
    </w:p>
    <w:p w:rsidR="00F80290" w:rsidRPr="00FF173F" w:rsidRDefault="00F80290" w:rsidP="00293AC1">
      <w:pPr>
        <w:pStyle w:val="Paragraphedeliste"/>
        <w:numPr>
          <w:ilvl w:val="0"/>
          <w:numId w:val="4"/>
        </w:numPr>
        <w:spacing w:line="240" w:lineRule="auto"/>
        <w:ind w:left="426" w:right="-7" w:hanging="426"/>
        <w:jc w:val="both"/>
        <w:rPr>
          <w:rFonts w:cstheme="minorHAnsi"/>
          <w:lang w:eastAsia="en-US"/>
        </w:rPr>
      </w:pPr>
      <w:r w:rsidRPr="00FF173F">
        <w:rPr>
          <w:rFonts w:cstheme="minorHAnsi"/>
          <w:lang w:eastAsia="en-US"/>
        </w:rPr>
        <w:t>Perte de toutes les heures assurables accumulées jusqu’au jour du départ volontaire. Toutes les heures, même celles accumulées des autres emplois occupés au cours de la dernière année.</w:t>
      </w:r>
    </w:p>
    <w:p w:rsidR="00F80290" w:rsidRPr="00FF173F" w:rsidRDefault="00F80290" w:rsidP="00293AC1">
      <w:pPr>
        <w:pStyle w:val="Paragraphedeliste"/>
        <w:numPr>
          <w:ilvl w:val="0"/>
          <w:numId w:val="4"/>
        </w:numPr>
        <w:spacing w:line="240" w:lineRule="auto"/>
        <w:ind w:left="426" w:right="-7" w:hanging="426"/>
        <w:jc w:val="both"/>
        <w:rPr>
          <w:rFonts w:cstheme="minorHAnsi"/>
          <w:lang w:eastAsia="en-US"/>
        </w:rPr>
      </w:pPr>
      <w:r w:rsidRPr="00FF173F">
        <w:rPr>
          <w:rFonts w:cstheme="minorHAnsi"/>
          <w:lang w:eastAsia="en-US"/>
        </w:rPr>
        <w:t>Le compteur repart à zéro.</w:t>
      </w:r>
    </w:p>
    <w:p w:rsidR="00F80290" w:rsidRPr="00FF173F" w:rsidRDefault="00F258B3" w:rsidP="004D7662">
      <w:pPr>
        <w:pStyle w:val="Paragraphedeliste"/>
        <w:numPr>
          <w:ilvl w:val="0"/>
          <w:numId w:val="4"/>
        </w:numPr>
        <w:spacing w:line="240" w:lineRule="auto"/>
        <w:ind w:left="426" w:hanging="426"/>
        <w:jc w:val="both"/>
        <w:rPr>
          <w:rFonts w:cstheme="minorHAnsi"/>
          <w:lang w:eastAsia="en-US"/>
        </w:rPr>
      </w:pPr>
      <w:r>
        <w:rPr>
          <w:rFonts w:cstheme="minorHAnsi"/>
          <w:lang w:eastAsia="en-US"/>
        </w:rPr>
        <w:t>Consultez-</w:t>
      </w:r>
      <w:r w:rsidR="00F80290" w:rsidRPr="00FF173F">
        <w:rPr>
          <w:rFonts w:cstheme="minorHAnsi"/>
          <w:lang w:eastAsia="en-US"/>
        </w:rPr>
        <w:t>nous avant pour vérifier ce qui se passera dans votre situation et connaître les conséquences de votre décision.</w:t>
      </w:r>
    </w:p>
    <w:p w:rsidR="00F80290" w:rsidRPr="00FF173F" w:rsidRDefault="00F80290" w:rsidP="004D7662">
      <w:pPr>
        <w:pStyle w:val="Paragraphedeliste"/>
        <w:numPr>
          <w:ilvl w:val="0"/>
          <w:numId w:val="4"/>
        </w:numPr>
        <w:spacing w:after="0" w:line="240" w:lineRule="auto"/>
        <w:ind w:left="426" w:hanging="426"/>
        <w:jc w:val="both"/>
        <w:rPr>
          <w:rFonts w:cstheme="minorHAnsi"/>
          <w:lang w:eastAsia="en-US"/>
        </w:rPr>
      </w:pPr>
      <w:r w:rsidRPr="00FF173F">
        <w:rPr>
          <w:rFonts w:cstheme="minorHAnsi"/>
          <w:lang w:eastAsia="en-US"/>
        </w:rPr>
        <w:t xml:space="preserve">Si vous souhaitez faire un retour aux études, </w:t>
      </w:r>
      <w:r w:rsidR="00513FEB">
        <w:rPr>
          <w:rFonts w:cstheme="minorHAnsi"/>
          <w:lang w:eastAsia="en-US"/>
        </w:rPr>
        <w:t xml:space="preserve">contactez </w:t>
      </w:r>
      <w:r w:rsidRPr="00FF173F">
        <w:rPr>
          <w:rFonts w:cstheme="minorHAnsi"/>
          <w:lang w:eastAsia="en-US"/>
        </w:rPr>
        <w:t>Emploi Québec</w:t>
      </w:r>
      <w:r w:rsidR="00513FEB">
        <w:rPr>
          <w:rFonts w:cstheme="minorHAnsi"/>
          <w:lang w:eastAsia="en-US"/>
        </w:rPr>
        <w:t xml:space="preserve"> pour connaître les programmes et vérifier votre admissibilité.</w:t>
      </w:r>
    </w:p>
    <w:p w:rsidR="003C0DFB" w:rsidRDefault="003C0DFB" w:rsidP="00D55AF5">
      <w:pPr>
        <w:ind w:right="-858"/>
        <w:rPr>
          <w:rFonts w:ascii="Arial" w:hAnsi="Arial" w:cs="Arial"/>
          <w:lang w:eastAsia="en-US"/>
        </w:rPr>
      </w:pPr>
    </w:p>
    <w:p w:rsidR="00534318" w:rsidRPr="00534318" w:rsidRDefault="00534318" w:rsidP="001F3D55">
      <w:pPr>
        <w:ind w:right="-858"/>
        <w:jc w:val="center"/>
        <w:rPr>
          <w:rFonts w:ascii="Calibri" w:eastAsia="Calibri" w:hAnsi="Calibri" w:cs="Times New Roman"/>
          <w:sz w:val="28"/>
          <w:szCs w:val="28"/>
          <w:lang w:eastAsia="en-US"/>
        </w:rPr>
      </w:pPr>
      <w:r w:rsidRPr="00534318">
        <w:rPr>
          <w:rFonts w:ascii="Calibri" w:hAnsi="Calibri"/>
          <w:b/>
          <w:sz w:val="28"/>
          <w:szCs w:val="28"/>
        </w:rPr>
        <w:lastRenderedPageBreak/>
        <w:t>Chômage-maladie</w:t>
      </w:r>
      <w:r w:rsidRPr="00534318">
        <w:rPr>
          <w:rFonts w:ascii="Calibri" w:hAnsi="Calibri"/>
          <w:sz w:val="28"/>
          <w:szCs w:val="28"/>
        </w:rPr>
        <w:t>****Attention****</w:t>
      </w:r>
    </w:p>
    <w:p w:rsidR="00601FCA" w:rsidRDefault="00513FEB" w:rsidP="00C636DE">
      <w:pPr>
        <w:spacing w:after="0" w:line="240" w:lineRule="auto"/>
        <w:jc w:val="both"/>
        <w:rPr>
          <w:rFonts w:cs="Arial"/>
          <w:color w:val="333333"/>
          <w:sz w:val="24"/>
          <w:szCs w:val="24"/>
          <w:shd w:val="clear" w:color="auto" w:fill="FFFFFF"/>
        </w:rPr>
      </w:pPr>
      <w:r>
        <w:rPr>
          <w:rFonts w:cs="Arial"/>
          <w:color w:val="333333"/>
          <w:sz w:val="24"/>
          <w:szCs w:val="24"/>
          <w:shd w:val="clear" w:color="auto" w:fill="FFFFFF"/>
        </w:rPr>
        <w:t>Les prestations maladies sont payables pendant 15 semaines</w:t>
      </w:r>
      <w:r w:rsidR="00601FCA">
        <w:rPr>
          <w:rFonts w:cs="Arial"/>
          <w:color w:val="333333"/>
          <w:sz w:val="24"/>
          <w:szCs w:val="24"/>
          <w:shd w:val="clear" w:color="auto" w:fill="FFFFFF"/>
        </w:rPr>
        <w:t xml:space="preserve"> avec un billet médical.</w:t>
      </w:r>
    </w:p>
    <w:p w:rsidR="00CD75C9" w:rsidRPr="00601FCA" w:rsidRDefault="00601FCA" w:rsidP="00C636DE">
      <w:pPr>
        <w:spacing w:after="0" w:line="240" w:lineRule="auto"/>
        <w:jc w:val="both"/>
        <w:rPr>
          <w:rFonts w:cs="Arial"/>
          <w:color w:val="333333"/>
          <w:sz w:val="24"/>
          <w:szCs w:val="24"/>
          <w:u w:val="single"/>
          <w:shd w:val="clear" w:color="auto" w:fill="FFFFFF"/>
        </w:rPr>
      </w:pPr>
      <w:r w:rsidRPr="00601FCA">
        <w:rPr>
          <w:rFonts w:cs="Arial"/>
          <w:color w:val="333333"/>
          <w:sz w:val="24"/>
          <w:szCs w:val="24"/>
          <w:u w:val="single"/>
          <w:shd w:val="clear" w:color="auto" w:fill="FFFFFF"/>
        </w:rPr>
        <w:t xml:space="preserve">(Pour éviter les complications : </w:t>
      </w:r>
      <w:r>
        <w:rPr>
          <w:rFonts w:cs="Arial"/>
          <w:color w:val="333333"/>
          <w:sz w:val="24"/>
          <w:szCs w:val="24"/>
          <w:u w:val="single"/>
          <w:shd w:val="clear" w:color="auto" w:fill="FFFFFF"/>
        </w:rPr>
        <w:t>IL DOIT INDIQUER LES DATES</w:t>
      </w:r>
      <w:r w:rsidRPr="00601FCA">
        <w:rPr>
          <w:rFonts w:cs="Arial"/>
          <w:color w:val="333333"/>
          <w:sz w:val="24"/>
          <w:szCs w:val="24"/>
          <w:u w:val="single"/>
          <w:shd w:val="clear" w:color="auto" w:fill="FFFFFF"/>
        </w:rPr>
        <w:t xml:space="preserve"> DE DÉBUT ET DE FIN).</w:t>
      </w:r>
    </w:p>
    <w:p w:rsidR="00CD75C9" w:rsidRPr="00CD75C9" w:rsidRDefault="00CD75C9" w:rsidP="00C636DE">
      <w:pPr>
        <w:spacing w:after="0" w:line="240" w:lineRule="auto"/>
        <w:jc w:val="both"/>
        <w:rPr>
          <w:rFonts w:eastAsia="Calibri" w:cs="Times New Roman"/>
          <w:sz w:val="24"/>
          <w:szCs w:val="24"/>
          <w:lang w:eastAsia="en-US"/>
        </w:rPr>
      </w:pPr>
    </w:p>
    <w:p w:rsidR="00534318" w:rsidRPr="00601FCA" w:rsidRDefault="00534318" w:rsidP="00C636DE">
      <w:pPr>
        <w:spacing w:after="0" w:line="240" w:lineRule="auto"/>
        <w:jc w:val="both"/>
        <w:rPr>
          <w:rFonts w:ascii="Calibri" w:eastAsia="Calibri" w:hAnsi="Calibri" w:cs="Times New Roman"/>
          <w:b/>
          <w:lang w:eastAsia="en-US"/>
        </w:rPr>
      </w:pPr>
      <w:r w:rsidRPr="00601FCA">
        <w:rPr>
          <w:rFonts w:ascii="Calibri" w:eastAsia="Calibri" w:hAnsi="Calibri" w:cs="Times New Roman"/>
          <w:b/>
          <w:lang w:eastAsia="en-US"/>
        </w:rPr>
        <w:t xml:space="preserve">Il est </w:t>
      </w:r>
      <w:r w:rsidR="00601FCA" w:rsidRPr="00601FCA">
        <w:rPr>
          <w:rFonts w:ascii="Calibri" w:eastAsia="Calibri" w:hAnsi="Calibri" w:cs="Times New Roman"/>
          <w:b/>
          <w:lang w:eastAsia="en-US"/>
        </w:rPr>
        <w:t>IMPÉRATIF</w:t>
      </w:r>
      <w:r w:rsidRPr="00601FCA">
        <w:rPr>
          <w:rFonts w:ascii="Calibri" w:eastAsia="Calibri" w:hAnsi="Calibri" w:cs="Times New Roman"/>
          <w:b/>
          <w:lang w:eastAsia="en-US"/>
        </w:rPr>
        <w:t xml:space="preserve"> d’avoir un billet médi</w:t>
      </w:r>
      <w:r w:rsidR="00601FCA" w:rsidRPr="00601FCA">
        <w:rPr>
          <w:rFonts w:ascii="Calibri" w:eastAsia="Calibri" w:hAnsi="Calibri" w:cs="Times New Roman"/>
          <w:b/>
          <w:lang w:eastAsia="en-US"/>
        </w:rPr>
        <w:t>cal</w:t>
      </w:r>
      <w:r w:rsidR="005B48CA">
        <w:rPr>
          <w:rFonts w:ascii="Calibri" w:eastAsia="Calibri" w:hAnsi="Calibri" w:cs="Times New Roman"/>
          <w:b/>
          <w:lang w:eastAsia="en-US"/>
        </w:rPr>
        <w:t>,</w:t>
      </w:r>
      <w:r w:rsidR="00601FCA" w:rsidRPr="00601FCA">
        <w:rPr>
          <w:rFonts w:ascii="Calibri" w:eastAsia="Calibri" w:hAnsi="Calibri" w:cs="Times New Roman"/>
          <w:b/>
          <w:lang w:eastAsia="en-US"/>
        </w:rPr>
        <w:t xml:space="preserve"> même pour une seule semaine</w:t>
      </w:r>
      <w:r w:rsidR="005B48CA">
        <w:rPr>
          <w:rFonts w:ascii="Calibri" w:eastAsia="Calibri" w:hAnsi="Calibri" w:cs="Times New Roman"/>
          <w:b/>
          <w:lang w:eastAsia="en-US"/>
        </w:rPr>
        <w:t>,</w:t>
      </w:r>
      <w:r w:rsidR="00601FCA" w:rsidRPr="00601FCA">
        <w:rPr>
          <w:rFonts w:ascii="Calibri" w:eastAsia="Calibri" w:hAnsi="Calibri" w:cs="Times New Roman"/>
          <w:b/>
          <w:lang w:eastAsia="en-US"/>
        </w:rPr>
        <w:t xml:space="preserve"> </w:t>
      </w:r>
      <w:r w:rsidR="00193B1C">
        <w:rPr>
          <w:rFonts w:ascii="Calibri" w:eastAsia="Calibri" w:hAnsi="Calibri" w:cs="Times New Roman"/>
          <w:b/>
          <w:lang w:eastAsia="en-US"/>
        </w:rPr>
        <w:t>c’est-à-dire que </w:t>
      </w:r>
      <w:r w:rsidR="00193B1C" w:rsidRPr="00601FCA">
        <w:rPr>
          <w:rFonts w:ascii="Calibri" w:eastAsia="Calibri" w:hAnsi="Calibri" w:cs="Times New Roman"/>
          <w:b/>
          <w:lang w:eastAsia="en-US"/>
        </w:rPr>
        <w:t>vous</w:t>
      </w:r>
      <w:r w:rsidRPr="00601FCA">
        <w:rPr>
          <w:rFonts w:ascii="Calibri" w:eastAsia="Calibri" w:hAnsi="Calibri" w:cs="Times New Roman"/>
          <w:b/>
          <w:lang w:eastAsia="en-US"/>
        </w:rPr>
        <w:t xml:space="preserve"> devez en posséder un et le garder</w:t>
      </w:r>
      <w:r w:rsidR="0056130F" w:rsidRPr="00601FCA">
        <w:rPr>
          <w:rFonts w:ascii="Calibri" w:eastAsia="Calibri" w:hAnsi="Calibri" w:cs="Times New Roman"/>
          <w:b/>
          <w:lang w:eastAsia="en-US"/>
        </w:rPr>
        <w:t xml:space="preserve"> pendant six ans.</w:t>
      </w:r>
    </w:p>
    <w:p w:rsidR="00B74D1E" w:rsidRDefault="00B74D1E" w:rsidP="00C636DE">
      <w:pPr>
        <w:spacing w:after="0" w:line="240" w:lineRule="auto"/>
        <w:jc w:val="both"/>
        <w:rPr>
          <w:rFonts w:ascii="Calibri" w:eastAsia="Calibri" w:hAnsi="Calibri" w:cs="Times New Roman"/>
          <w:b/>
          <w:lang w:eastAsia="en-US"/>
        </w:rPr>
      </w:pPr>
    </w:p>
    <w:p w:rsidR="004344A6" w:rsidRPr="00193B1C" w:rsidRDefault="00193B1C" w:rsidP="00C636DE">
      <w:pPr>
        <w:spacing w:after="0" w:line="240" w:lineRule="auto"/>
        <w:jc w:val="both"/>
        <w:rPr>
          <w:rFonts w:cstheme="minorHAnsi"/>
          <w:b/>
          <w:lang w:eastAsia="en-US"/>
        </w:rPr>
      </w:pPr>
      <w:r w:rsidRPr="00193B1C">
        <w:rPr>
          <w:rFonts w:cstheme="minorHAnsi"/>
          <w:b/>
          <w:lang w:eastAsia="en-US"/>
        </w:rPr>
        <w:t>Il est également possible d’éliminer la semaine de carence si votre employeur paie la dernière portion de votre dernière journée de travail en maladie.</w:t>
      </w:r>
    </w:p>
    <w:p w:rsidR="00193B1C" w:rsidRDefault="00193B1C" w:rsidP="00937D8A">
      <w:pPr>
        <w:spacing w:after="0" w:line="240" w:lineRule="auto"/>
        <w:rPr>
          <w:rFonts w:ascii="Arial" w:hAnsi="Arial" w:cs="Arial"/>
          <w:lang w:eastAsia="en-US"/>
        </w:rPr>
      </w:pPr>
    </w:p>
    <w:p w:rsidR="00534318" w:rsidRDefault="00534318" w:rsidP="001F3D55">
      <w:pPr>
        <w:spacing w:after="0" w:line="240" w:lineRule="auto"/>
        <w:jc w:val="center"/>
        <w:rPr>
          <w:rFonts w:ascii="Calibri" w:hAnsi="Calibri"/>
          <w:b/>
          <w:sz w:val="28"/>
          <w:szCs w:val="28"/>
        </w:rPr>
      </w:pPr>
      <w:r>
        <w:rPr>
          <w:rFonts w:ascii="Calibri" w:hAnsi="Calibri"/>
          <w:b/>
          <w:sz w:val="28"/>
          <w:szCs w:val="28"/>
        </w:rPr>
        <w:t>Recherche d’emploi</w:t>
      </w:r>
    </w:p>
    <w:p w:rsidR="00534318" w:rsidRPr="00534318" w:rsidRDefault="00534318" w:rsidP="00937D8A">
      <w:pPr>
        <w:spacing w:after="0" w:line="240" w:lineRule="auto"/>
        <w:rPr>
          <w:rFonts w:ascii="Arial" w:hAnsi="Arial" w:cs="Arial"/>
          <w:color w:val="000000" w:themeColor="text1"/>
          <w:lang w:eastAsia="en-US"/>
        </w:rPr>
      </w:pPr>
    </w:p>
    <w:p w:rsidR="00534318" w:rsidRDefault="00534318" w:rsidP="00C636DE">
      <w:pPr>
        <w:pStyle w:val="Titre1"/>
        <w:spacing w:before="0" w:line="240" w:lineRule="auto"/>
        <w:ind w:right="-7"/>
        <w:jc w:val="both"/>
        <w:rPr>
          <w:rFonts w:ascii="Calibri" w:eastAsia="Times New Roman" w:hAnsi="Calibri" w:cs="Calibri"/>
          <w:color w:val="000000" w:themeColor="text1"/>
          <w:sz w:val="22"/>
          <w:szCs w:val="22"/>
        </w:rPr>
      </w:pPr>
      <w:r w:rsidRPr="00534318">
        <w:rPr>
          <w:rFonts w:ascii="Calibri" w:eastAsia="Times New Roman" w:hAnsi="Calibri" w:cs="Calibri"/>
          <w:b/>
          <w:color w:val="000000" w:themeColor="text1"/>
          <w:sz w:val="24"/>
          <w:szCs w:val="24"/>
        </w:rPr>
        <w:t>RECOMMANDATION</w:t>
      </w:r>
      <w:r w:rsidRPr="00534318">
        <w:rPr>
          <w:rFonts w:ascii="Calibri" w:eastAsia="Times New Roman" w:hAnsi="Calibri" w:cs="Calibri"/>
          <w:color w:val="000000" w:themeColor="text1"/>
          <w:sz w:val="24"/>
          <w:szCs w:val="24"/>
        </w:rPr>
        <w:t xml:space="preserve"> : </w:t>
      </w:r>
      <w:r w:rsidRPr="00247846">
        <w:rPr>
          <w:rFonts w:ascii="Calibri" w:eastAsia="Times New Roman" w:hAnsi="Calibri" w:cs="Calibri"/>
          <w:color w:val="000000" w:themeColor="text1"/>
          <w:sz w:val="22"/>
          <w:szCs w:val="22"/>
        </w:rPr>
        <w:t>Débutez immédiatement vos recherches d’emploi.  Service Canada procède à des appels de vérification dès le début du dépôt de votre demande et vous pourriez perdre votre droit aux prestations si vous ne po</w:t>
      </w:r>
      <w:r w:rsidR="00601FCA">
        <w:rPr>
          <w:rFonts w:ascii="Calibri" w:eastAsia="Times New Roman" w:hAnsi="Calibri" w:cs="Calibri"/>
          <w:color w:val="000000" w:themeColor="text1"/>
          <w:sz w:val="22"/>
          <w:szCs w:val="22"/>
        </w:rPr>
        <w:t>uvez pas démontrer que vous</w:t>
      </w:r>
      <w:r w:rsidRPr="00247846">
        <w:rPr>
          <w:rFonts w:ascii="Calibri" w:eastAsia="Times New Roman" w:hAnsi="Calibri" w:cs="Calibri"/>
          <w:color w:val="000000" w:themeColor="text1"/>
          <w:sz w:val="22"/>
          <w:szCs w:val="22"/>
        </w:rPr>
        <w:t xml:space="preserve"> fait</w:t>
      </w:r>
      <w:r w:rsidR="00601FCA">
        <w:rPr>
          <w:rFonts w:ascii="Calibri" w:eastAsia="Times New Roman" w:hAnsi="Calibri" w:cs="Calibri"/>
          <w:color w:val="000000" w:themeColor="text1"/>
          <w:sz w:val="22"/>
          <w:szCs w:val="22"/>
        </w:rPr>
        <w:t>es</w:t>
      </w:r>
      <w:r w:rsidRPr="00247846">
        <w:rPr>
          <w:rFonts w:ascii="Calibri" w:eastAsia="Times New Roman" w:hAnsi="Calibri" w:cs="Calibri"/>
          <w:color w:val="000000" w:themeColor="text1"/>
          <w:sz w:val="22"/>
          <w:szCs w:val="22"/>
        </w:rPr>
        <w:t xml:space="preserve"> des recherches d’emploi.</w:t>
      </w:r>
      <w:r w:rsidR="00C13991">
        <w:rPr>
          <w:rFonts w:ascii="Calibri" w:eastAsia="Times New Roman" w:hAnsi="Calibri" w:cs="Calibri"/>
          <w:color w:val="000000" w:themeColor="text1"/>
          <w:sz w:val="22"/>
          <w:szCs w:val="22"/>
        </w:rPr>
        <w:t xml:space="preserve">  Il suffit d’effectuer une liste de vos démarches (nom de l’entreprise, adresse, numéro de téléphone et le contact) afin de prouver que vous avez bel et bien recherché un emploi</w:t>
      </w:r>
      <w:r w:rsidR="00C636DE">
        <w:rPr>
          <w:rFonts w:ascii="Calibri" w:eastAsia="Times New Roman" w:hAnsi="Calibri" w:cs="Calibri"/>
          <w:color w:val="000000" w:themeColor="text1"/>
          <w:sz w:val="22"/>
          <w:szCs w:val="22"/>
        </w:rPr>
        <w:t>.</w:t>
      </w:r>
    </w:p>
    <w:p w:rsidR="00C13991" w:rsidRDefault="00C13991" w:rsidP="00CF35B5">
      <w:pPr>
        <w:rPr>
          <w:b/>
          <w:sz w:val="24"/>
          <w:szCs w:val="24"/>
        </w:rPr>
      </w:pPr>
    </w:p>
    <w:p w:rsidR="00CF35B5" w:rsidRPr="00601F1A" w:rsidRDefault="00CF35B5" w:rsidP="00CF35B5">
      <w:pPr>
        <w:rPr>
          <w:b/>
          <w:sz w:val="24"/>
          <w:szCs w:val="24"/>
        </w:rPr>
      </w:pPr>
      <w:r w:rsidRPr="00601F1A">
        <w:rPr>
          <w:b/>
          <w:sz w:val="24"/>
          <w:szCs w:val="24"/>
        </w:rPr>
        <w:t>Nos suggestions pour vos recherches d’emploi :</w:t>
      </w:r>
    </w:p>
    <w:p w:rsidR="00601F1A" w:rsidRDefault="00601F1A" w:rsidP="00CF35B5">
      <w:pPr>
        <w:pStyle w:val="Paragraphedeliste"/>
        <w:numPr>
          <w:ilvl w:val="0"/>
          <w:numId w:val="11"/>
        </w:numPr>
      </w:pPr>
      <w:r>
        <w:t>Rédi</w:t>
      </w:r>
      <w:r w:rsidR="00601FCA">
        <w:t xml:space="preserve">gez votre cv </w:t>
      </w:r>
      <w:r>
        <w:t>; distribuez-le ou envoyez-le par courriel aux employeurs</w:t>
      </w:r>
    </w:p>
    <w:p w:rsidR="00CF35B5" w:rsidRDefault="00094321" w:rsidP="00CF35B5">
      <w:pPr>
        <w:pStyle w:val="Paragraphedeliste"/>
        <w:numPr>
          <w:ilvl w:val="0"/>
          <w:numId w:val="11"/>
        </w:numPr>
      </w:pPr>
      <w:r>
        <w:t>Recherche sur Emploi Québec : inscription en ligne</w:t>
      </w:r>
    </w:p>
    <w:p w:rsidR="00601F1A" w:rsidRDefault="00601FCA" w:rsidP="00CF35B5">
      <w:pPr>
        <w:pStyle w:val="Paragraphedeliste"/>
        <w:numPr>
          <w:ilvl w:val="0"/>
          <w:numId w:val="11"/>
        </w:numPr>
      </w:pPr>
      <w:r>
        <w:t>Recherche au</w:t>
      </w:r>
      <w:r w:rsidR="00601F1A">
        <w:t xml:space="preserve"> centre d’emploi de votre région</w:t>
      </w:r>
    </w:p>
    <w:p w:rsidR="00601F1A" w:rsidRDefault="00601F1A" w:rsidP="00601F1A">
      <w:pPr>
        <w:pStyle w:val="Paragraphedeliste"/>
        <w:numPr>
          <w:ilvl w:val="0"/>
          <w:numId w:val="11"/>
        </w:numPr>
      </w:pPr>
      <w:r>
        <w:t>Recherche dans les journaux locaux, annonces à la radio</w:t>
      </w:r>
    </w:p>
    <w:p w:rsidR="00601F1A" w:rsidRDefault="00601F1A" w:rsidP="00CF35B5">
      <w:pPr>
        <w:pStyle w:val="Paragraphedeliste"/>
        <w:numPr>
          <w:ilvl w:val="0"/>
          <w:numId w:val="11"/>
        </w:numPr>
      </w:pPr>
      <w:r>
        <w:t>Recherche sur différents sites d’emplois : JobIllico, Indeed, Monster, etc.</w:t>
      </w:r>
    </w:p>
    <w:p w:rsidR="00A07569" w:rsidRDefault="00601F1A" w:rsidP="00C636DE">
      <w:pPr>
        <w:jc w:val="both"/>
      </w:pPr>
      <w:r>
        <w:t>Besoin d’aide pour rédiger votre cv?  Des organismes existent dans votre région et les services sont gratuits.</w:t>
      </w:r>
    </w:p>
    <w:p w:rsidR="00EC6DE9" w:rsidRDefault="00EC6DE9" w:rsidP="00C13991"/>
    <w:p w:rsidR="00C13991" w:rsidRPr="00DE6245" w:rsidRDefault="00EC6DE9" w:rsidP="00F85E17">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28"/>
          <w:szCs w:val="28"/>
          <w:lang w:eastAsia="en-US"/>
        </w:rPr>
        <w:t>Charlevoix au boulot Printemps 2020</w:t>
      </w:r>
    </w:p>
    <w:p w:rsidR="00C13991" w:rsidRDefault="00C13991" w:rsidP="00C13991"/>
    <w:p w:rsidR="00C13991" w:rsidRPr="00C13991" w:rsidRDefault="00EC6DE9" w:rsidP="00C636DE">
      <w:pPr>
        <w:jc w:val="both"/>
      </w:pPr>
      <w:r>
        <w:t>La prochaine édition du salon de l’emploi aura lieu le vendredi 20 mars de 13h00 à 19h00 et le samedi 21 mars de 10h00 à 14h00 à la salle des loisirs de Saint-Hilarion.  C’est donc une belle opportunité pour les employeurs de dénicher la perle rare et pour les chercheurs d’emploi de trouver un emploi répondant à leurs attentes.  Un rendez-vous à ne pas manquer!</w:t>
      </w:r>
    </w:p>
    <w:p w:rsidR="00A07569" w:rsidRPr="00C13991" w:rsidRDefault="001C0AB3" w:rsidP="00C636DE">
      <w:pPr>
        <w:spacing w:before="225" w:after="225" w:line="240" w:lineRule="auto"/>
        <w:ind w:right="-7"/>
        <w:jc w:val="both"/>
        <w:rPr>
          <w:rFonts w:eastAsia="Times New Roman" w:cstheme="minorHAnsi"/>
          <w:color w:val="000000"/>
        </w:rPr>
      </w:pPr>
      <w:r>
        <w:rPr>
          <w:rFonts w:eastAsia="Times New Roman" w:cstheme="minorHAnsi"/>
          <w:color w:val="000000"/>
        </w:rPr>
        <w:t>Pour toutes informations supplémentaires</w:t>
      </w:r>
      <w:r w:rsidR="00D13CD7">
        <w:rPr>
          <w:rFonts w:eastAsia="Times New Roman" w:cstheme="minorHAnsi"/>
          <w:color w:val="000000"/>
        </w:rPr>
        <w:t>, effectuer la réservation d’un kiosque ou procéder à l’affichage de postes, nous vous invitons à visiter le site internet suivant :</w:t>
      </w:r>
    </w:p>
    <w:p w:rsidR="00A07569" w:rsidRPr="00C13991" w:rsidRDefault="00D13CD7" w:rsidP="00D13CD7">
      <w:pPr>
        <w:spacing w:after="0" w:line="240" w:lineRule="auto"/>
        <w:ind w:left="360" w:right="1125"/>
        <w:jc w:val="center"/>
        <w:rPr>
          <w:rFonts w:eastAsia="Times New Roman" w:cstheme="minorHAnsi"/>
          <w:color w:val="000000"/>
        </w:rPr>
      </w:pPr>
      <w:r>
        <w:rPr>
          <w:rFonts w:eastAsia="Times New Roman" w:cstheme="minorHAnsi"/>
          <w:color w:val="000000"/>
        </w:rPr>
        <w:t>WWW.EMPLOICHARLEVOIX.CA</w:t>
      </w:r>
    </w:p>
    <w:p w:rsidR="00DC004E" w:rsidRDefault="00DC004E" w:rsidP="0086048A">
      <w:pPr>
        <w:ind w:right="-149"/>
        <w:contextualSpacing/>
        <w:jc w:val="both"/>
        <w:rPr>
          <w:rFonts w:ascii="Calibri" w:eastAsia="Calibri" w:hAnsi="Calibri" w:cs="Calibri"/>
          <w:sz w:val="24"/>
          <w:szCs w:val="24"/>
          <w:lang w:eastAsia="en-US"/>
        </w:rPr>
      </w:pPr>
    </w:p>
    <w:p w:rsidR="00B32417" w:rsidRPr="00FF173F" w:rsidRDefault="00B32417" w:rsidP="00EC6DE9">
      <w:pPr>
        <w:shd w:val="clear" w:color="auto" w:fill="D9D9D9" w:themeFill="background1" w:themeFillShade="D9"/>
        <w:spacing w:before="240"/>
        <w:ind w:right="-574"/>
        <w:contextualSpacing/>
        <w:rPr>
          <w:rFonts w:eastAsia="Calibri" w:cs="Times New Roman"/>
          <w:b/>
          <w:sz w:val="28"/>
          <w:szCs w:val="28"/>
          <w:lang w:eastAsia="en-US"/>
        </w:rPr>
      </w:pPr>
      <w:r w:rsidRPr="00FF173F">
        <w:rPr>
          <w:rFonts w:eastAsia="Calibri" w:cs="Times New Roman"/>
          <w:b/>
          <w:sz w:val="28"/>
          <w:szCs w:val="28"/>
          <w:lang w:eastAsia="en-US"/>
        </w:rPr>
        <w:lastRenderedPageBreak/>
        <w:t>Région économique de l’assurance-emploi du Bas-Saint-Laurent Côte-Nord :</w:t>
      </w:r>
    </w:p>
    <w:p w:rsidR="00657955" w:rsidRPr="00534318" w:rsidRDefault="00657955" w:rsidP="00937D8A">
      <w:pPr>
        <w:ind w:left="-567" w:right="-149"/>
        <w:contextualSpacing/>
        <w:jc w:val="both"/>
        <w:rPr>
          <w:rFonts w:ascii="Calibri" w:eastAsia="Calibri" w:hAnsi="Calibri" w:cs="Calibri"/>
          <w:sz w:val="24"/>
          <w:szCs w:val="24"/>
          <w:lang w:eastAsia="en-US"/>
        </w:rPr>
      </w:pPr>
    </w:p>
    <w:p w:rsidR="008A42F4" w:rsidRPr="00247846" w:rsidRDefault="00C95E34" w:rsidP="004D7662">
      <w:pPr>
        <w:pStyle w:val="Titre1"/>
        <w:shd w:val="clear" w:color="auto" w:fill="FFFFFF"/>
        <w:jc w:val="both"/>
        <w:rPr>
          <w:rFonts w:ascii="Calibri" w:hAnsi="Calibri" w:cs="Calibri"/>
          <w:color w:val="223654"/>
          <w:sz w:val="22"/>
          <w:szCs w:val="22"/>
        </w:rPr>
      </w:pPr>
      <w:r w:rsidRPr="00B47836">
        <w:rPr>
          <w:rFonts w:ascii="Calibri" w:hAnsi="Calibri" w:cs="Calibri"/>
          <w:b/>
          <w:color w:val="000000" w:themeColor="text1"/>
          <w:sz w:val="24"/>
          <w:szCs w:val="24"/>
        </w:rPr>
        <w:t>T</w:t>
      </w:r>
      <w:r w:rsidR="008A42F4" w:rsidRPr="00B47836">
        <w:rPr>
          <w:rFonts w:ascii="Calibri" w:hAnsi="Calibri" w:cs="Calibri"/>
          <w:b/>
          <w:color w:val="000000" w:themeColor="text1"/>
          <w:sz w:val="24"/>
          <w:szCs w:val="24"/>
        </w:rPr>
        <w:t>ravailleurs saisonniers</w:t>
      </w:r>
      <w:r w:rsidR="00B32417" w:rsidRPr="00B47836">
        <w:rPr>
          <w:rFonts w:ascii="Calibri" w:hAnsi="Calibri" w:cs="Calibri"/>
          <w:b/>
          <w:color w:val="000000" w:themeColor="text1"/>
          <w:sz w:val="24"/>
          <w:szCs w:val="24"/>
        </w:rPr>
        <w:t> </w:t>
      </w:r>
      <w:r w:rsidR="00B32417">
        <w:rPr>
          <w:rFonts w:ascii="Calibri" w:hAnsi="Calibri" w:cs="Calibri"/>
          <w:color w:val="223654"/>
          <w:sz w:val="22"/>
          <w:szCs w:val="22"/>
        </w:rPr>
        <w:t>:</w:t>
      </w:r>
    </w:p>
    <w:p w:rsidR="00B07985" w:rsidRPr="00FF173F" w:rsidRDefault="00166CFC" w:rsidP="004D7662">
      <w:pPr>
        <w:pStyle w:val="Titre1"/>
        <w:shd w:val="clear" w:color="auto" w:fill="FFFFFF"/>
        <w:spacing w:line="240" w:lineRule="auto"/>
        <w:jc w:val="both"/>
        <w:rPr>
          <w:rFonts w:asciiTheme="minorHAnsi" w:eastAsia="Times New Roman" w:hAnsiTheme="minorHAnsi" w:cstheme="minorHAnsi"/>
          <w:color w:val="auto"/>
          <w:sz w:val="22"/>
          <w:szCs w:val="22"/>
        </w:rPr>
      </w:pPr>
      <w:r>
        <w:rPr>
          <w:rFonts w:asciiTheme="minorHAnsi" w:hAnsiTheme="minorHAnsi" w:cstheme="minorHAnsi"/>
          <w:color w:val="auto"/>
          <w:sz w:val="22"/>
          <w:szCs w:val="22"/>
        </w:rPr>
        <w:t xml:space="preserve">Les projets pilotes se poursuivent jusqu’au </w:t>
      </w:r>
      <w:r w:rsidR="00B90DE0">
        <w:rPr>
          <w:rFonts w:asciiTheme="minorHAnsi" w:hAnsiTheme="minorHAnsi" w:cstheme="minorHAnsi"/>
          <w:color w:val="auto"/>
          <w:sz w:val="22"/>
          <w:szCs w:val="22"/>
        </w:rPr>
        <w:t>30 mai 2020.</w:t>
      </w:r>
    </w:p>
    <w:p w:rsidR="00B47836" w:rsidRPr="00FF173F" w:rsidRDefault="00B47836" w:rsidP="004D7662">
      <w:pPr>
        <w:pStyle w:val="NormalWeb"/>
        <w:shd w:val="clear" w:color="auto" w:fill="FFFFFF"/>
        <w:jc w:val="both"/>
        <w:rPr>
          <w:rFonts w:asciiTheme="minorHAnsi" w:hAnsiTheme="minorHAnsi" w:cstheme="minorHAnsi"/>
          <w:sz w:val="22"/>
          <w:szCs w:val="22"/>
        </w:rPr>
      </w:pPr>
      <w:r w:rsidRPr="00FF173F">
        <w:rPr>
          <w:rFonts w:asciiTheme="minorHAnsi" w:hAnsiTheme="minorHAnsi" w:cstheme="minorHAnsi"/>
          <w:sz w:val="22"/>
          <w:szCs w:val="22"/>
          <w:shd w:val="clear" w:color="auto" w:fill="FFFFFF"/>
        </w:rPr>
        <w:t xml:space="preserve">Dans le cadre du </w:t>
      </w:r>
      <w:r w:rsidR="00166CFC">
        <w:rPr>
          <w:rFonts w:asciiTheme="minorHAnsi" w:hAnsiTheme="minorHAnsi" w:cstheme="minorHAnsi"/>
          <w:sz w:val="22"/>
          <w:szCs w:val="22"/>
          <w:shd w:val="clear" w:color="auto" w:fill="FFFFFF"/>
        </w:rPr>
        <w:t xml:space="preserve">premier </w:t>
      </w:r>
      <w:r w:rsidRPr="00FF173F">
        <w:rPr>
          <w:rFonts w:asciiTheme="minorHAnsi" w:hAnsiTheme="minorHAnsi" w:cstheme="minorHAnsi"/>
          <w:sz w:val="22"/>
          <w:szCs w:val="22"/>
          <w:shd w:val="clear" w:color="auto" w:fill="FFFFFF"/>
        </w:rPr>
        <w:t xml:space="preserve">projet pilote, les travailleurs saisonniers ayant épuisé leurs prestations d’assurance-emploi </w:t>
      </w:r>
      <w:r w:rsidR="000B7D2D">
        <w:rPr>
          <w:rFonts w:asciiTheme="minorHAnsi" w:hAnsiTheme="minorHAnsi" w:cstheme="minorHAnsi"/>
          <w:sz w:val="22"/>
          <w:szCs w:val="22"/>
          <w:shd w:val="clear" w:color="auto" w:fill="FFFFFF"/>
        </w:rPr>
        <w:t xml:space="preserve">et </w:t>
      </w:r>
      <w:r w:rsidRPr="00FF173F">
        <w:rPr>
          <w:rFonts w:asciiTheme="minorHAnsi" w:hAnsiTheme="minorHAnsi" w:cstheme="minorHAnsi"/>
          <w:sz w:val="22"/>
          <w:szCs w:val="22"/>
          <w:shd w:val="clear" w:color="auto" w:fill="FFFFFF"/>
        </w:rPr>
        <w:t>qui suivent une formation</w:t>
      </w:r>
      <w:r w:rsidR="000B7D2D">
        <w:rPr>
          <w:rFonts w:asciiTheme="minorHAnsi" w:hAnsiTheme="minorHAnsi" w:cstheme="minorHAnsi"/>
          <w:sz w:val="22"/>
          <w:szCs w:val="22"/>
          <w:shd w:val="clear" w:color="auto" w:fill="FFFFFF"/>
        </w:rPr>
        <w:t>,</w:t>
      </w:r>
      <w:r w:rsidRPr="00FF173F">
        <w:rPr>
          <w:rFonts w:asciiTheme="minorHAnsi" w:hAnsiTheme="minorHAnsi" w:cstheme="minorHAnsi"/>
          <w:sz w:val="22"/>
          <w:szCs w:val="22"/>
          <w:shd w:val="clear" w:color="auto" w:fill="FFFFFF"/>
        </w:rPr>
        <w:t xml:space="preserve"> reçoivent une allocation de participation </w:t>
      </w:r>
      <w:r w:rsidR="004A69EC" w:rsidRPr="00FF173F">
        <w:rPr>
          <w:rFonts w:asciiTheme="minorHAnsi" w:hAnsiTheme="minorHAnsi" w:cstheme="minorHAnsi"/>
          <w:sz w:val="22"/>
          <w:szCs w:val="22"/>
          <w:shd w:val="clear" w:color="auto" w:fill="FFFFFF"/>
        </w:rPr>
        <w:t>équivalent</w:t>
      </w:r>
      <w:r w:rsidR="004A69EC">
        <w:rPr>
          <w:rFonts w:asciiTheme="minorHAnsi" w:hAnsiTheme="minorHAnsi" w:cstheme="minorHAnsi"/>
          <w:sz w:val="22"/>
          <w:szCs w:val="22"/>
          <w:shd w:val="clear" w:color="auto" w:fill="FFFFFF"/>
        </w:rPr>
        <w:t>e</w:t>
      </w:r>
      <w:r w:rsidRPr="00FF173F">
        <w:rPr>
          <w:rFonts w:asciiTheme="minorHAnsi" w:hAnsiTheme="minorHAnsi" w:cstheme="minorHAnsi"/>
          <w:sz w:val="22"/>
          <w:szCs w:val="22"/>
          <w:shd w:val="clear" w:color="auto" w:fill="FFFFFF"/>
        </w:rPr>
        <w:t xml:space="preserve"> à la prestation d’assurance-emploi qu’ils recevaient.</w:t>
      </w:r>
    </w:p>
    <w:p w:rsidR="00FF173F" w:rsidRDefault="00166CFC" w:rsidP="004D7662">
      <w:pPr>
        <w:pStyle w:val="NormalWeb"/>
        <w:shd w:val="clear" w:color="auto" w:fill="FFFFFF"/>
        <w:spacing w:before="0" w:beforeAutospacing="0" w:after="173" w:afterAutospacing="0"/>
        <w:jc w:val="both"/>
        <w:rPr>
          <w:rFonts w:ascii="Calibri" w:hAnsi="Calibri" w:cs="Calibri"/>
          <w:color w:val="333333"/>
          <w:sz w:val="22"/>
          <w:szCs w:val="22"/>
        </w:rPr>
      </w:pPr>
      <w:r>
        <w:rPr>
          <w:rFonts w:ascii="Calibri" w:hAnsi="Calibri" w:cs="Calibri"/>
          <w:color w:val="333333"/>
          <w:sz w:val="22"/>
          <w:szCs w:val="22"/>
        </w:rPr>
        <w:t>Dans le cadre du deuxième projet pilote, ils auront droit à</w:t>
      </w:r>
      <w:r w:rsidR="00384075">
        <w:rPr>
          <w:rFonts w:ascii="Calibri" w:hAnsi="Calibri" w:cs="Calibri"/>
          <w:color w:val="333333"/>
          <w:sz w:val="22"/>
          <w:szCs w:val="22"/>
        </w:rPr>
        <w:t xml:space="preserve"> cinq semaines supplémentaires.</w:t>
      </w:r>
    </w:p>
    <w:p w:rsidR="00A07569" w:rsidRDefault="00A07569" w:rsidP="009B5EBC">
      <w:pPr>
        <w:pStyle w:val="NormalWeb"/>
        <w:shd w:val="clear" w:color="auto" w:fill="FFFFFF"/>
        <w:spacing w:before="0" w:beforeAutospacing="0" w:after="173" w:afterAutospacing="0"/>
        <w:rPr>
          <w:rFonts w:ascii="Calibri" w:hAnsi="Calibri" w:cs="Calibri"/>
          <w:color w:val="333333"/>
          <w:sz w:val="22"/>
          <w:szCs w:val="22"/>
        </w:rPr>
      </w:pPr>
    </w:p>
    <w:p w:rsidR="00D55AF5" w:rsidRPr="00DE6245" w:rsidRDefault="00620DF8" w:rsidP="004A69EC">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Salaire minimum à compter du 1</w:t>
      </w:r>
      <w:r w:rsidRPr="00620DF8">
        <w:rPr>
          <w:rFonts w:eastAsia="Calibri" w:cs="Times New Roman"/>
          <w:b/>
          <w:sz w:val="32"/>
          <w:szCs w:val="32"/>
          <w:vertAlign w:val="superscript"/>
          <w:lang w:eastAsia="en-US"/>
        </w:rPr>
        <w:t>er</w:t>
      </w:r>
      <w:r>
        <w:rPr>
          <w:rFonts w:eastAsia="Calibri" w:cs="Times New Roman"/>
          <w:b/>
          <w:sz w:val="32"/>
          <w:szCs w:val="32"/>
          <w:lang w:eastAsia="en-US"/>
        </w:rPr>
        <w:t xml:space="preserve"> mai 2020</w:t>
      </w:r>
    </w:p>
    <w:p w:rsidR="008E015B" w:rsidRDefault="008E015B" w:rsidP="00B13433">
      <w:pPr>
        <w:shd w:val="clear" w:color="auto" w:fill="FFFFFF"/>
        <w:spacing w:after="173" w:line="360" w:lineRule="atLeast"/>
        <w:jc w:val="both"/>
        <w:rPr>
          <w:rFonts w:ascii="Calibri" w:eastAsia="Times New Roman" w:hAnsi="Calibri" w:cs="Calibri"/>
          <w:color w:val="333333"/>
        </w:rPr>
      </w:pPr>
    </w:p>
    <w:p w:rsidR="00114C30" w:rsidRDefault="00412B72" w:rsidP="00B13433">
      <w:pPr>
        <w:shd w:val="clear" w:color="auto" w:fill="FFFFFF"/>
        <w:spacing w:after="173" w:line="360" w:lineRule="atLeast"/>
        <w:jc w:val="both"/>
        <w:rPr>
          <w:rFonts w:ascii="Calibri" w:eastAsia="Times New Roman" w:hAnsi="Calibri" w:cs="Calibri"/>
          <w:color w:val="333333"/>
        </w:rPr>
      </w:pPr>
      <w:r>
        <w:rPr>
          <w:rFonts w:ascii="Calibri" w:eastAsia="Times New Roman" w:hAnsi="Calibri" w:cs="Calibri"/>
          <w:color w:val="333333"/>
        </w:rPr>
        <w:t>Le salaire minimum sera haussé de 0.60$ de l’heure à compter du 1</w:t>
      </w:r>
      <w:r w:rsidRPr="00412B72">
        <w:rPr>
          <w:rFonts w:ascii="Calibri" w:eastAsia="Times New Roman" w:hAnsi="Calibri" w:cs="Calibri"/>
          <w:color w:val="333333"/>
          <w:vertAlign w:val="superscript"/>
        </w:rPr>
        <w:t>er</w:t>
      </w:r>
      <w:r>
        <w:rPr>
          <w:rFonts w:ascii="Calibri" w:eastAsia="Times New Roman" w:hAnsi="Calibri" w:cs="Calibri"/>
          <w:color w:val="333333"/>
        </w:rPr>
        <w:t xml:space="preserve"> mai 2020 pour atteindre 13.10$ de l’heure.  Le salaire minimum payable aux employés rémunérés au pourboire sera quant à lui haussé de 0.40$ l’heure pour atteindre 10.45$ l’heure.</w:t>
      </w:r>
    </w:p>
    <w:p w:rsidR="00231AB5" w:rsidRDefault="00231AB5" w:rsidP="00B13433">
      <w:pPr>
        <w:shd w:val="clear" w:color="auto" w:fill="FFFFFF"/>
        <w:spacing w:after="173" w:line="360" w:lineRule="atLeast"/>
        <w:jc w:val="both"/>
        <w:rPr>
          <w:rFonts w:ascii="Calibri" w:eastAsia="Times New Roman" w:hAnsi="Calibri" w:cs="Calibri"/>
          <w:color w:val="333333"/>
        </w:rPr>
      </w:pPr>
    </w:p>
    <w:p w:rsidR="00FE5D69" w:rsidRPr="00DE6245" w:rsidRDefault="00FE5D69" w:rsidP="00FE5D69">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Assurance-emploi- Avis important concernant le maximum de la rémunération assurable pour 2020</w:t>
      </w:r>
    </w:p>
    <w:p w:rsidR="008E015B" w:rsidRDefault="008E015B" w:rsidP="00B13433">
      <w:pPr>
        <w:shd w:val="clear" w:color="auto" w:fill="FFFFFF"/>
        <w:spacing w:after="173" w:line="360" w:lineRule="atLeast"/>
        <w:jc w:val="both"/>
        <w:rPr>
          <w:rFonts w:ascii="Calibri" w:eastAsia="Times New Roman" w:hAnsi="Calibri" w:cs="Calibri"/>
          <w:color w:val="333333"/>
        </w:rPr>
      </w:pPr>
    </w:p>
    <w:p w:rsidR="00114C30" w:rsidRDefault="00114C30" w:rsidP="00B13433">
      <w:pPr>
        <w:shd w:val="clear" w:color="auto" w:fill="FFFFFF"/>
        <w:spacing w:after="173" w:line="360" w:lineRule="atLeast"/>
        <w:jc w:val="both"/>
        <w:rPr>
          <w:rFonts w:ascii="Calibri" w:eastAsia="Times New Roman" w:hAnsi="Calibri" w:cs="Calibri"/>
          <w:color w:val="333333"/>
        </w:rPr>
      </w:pPr>
      <w:r>
        <w:rPr>
          <w:rFonts w:ascii="Calibri" w:eastAsia="Times New Roman" w:hAnsi="Calibri" w:cs="Calibri"/>
          <w:color w:val="333333"/>
        </w:rPr>
        <w:t>Depuis le 1</w:t>
      </w:r>
      <w:r w:rsidRPr="00114C30">
        <w:rPr>
          <w:rFonts w:ascii="Calibri" w:eastAsia="Times New Roman" w:hAnsi="Calibri" w:cs="Calibri"/>
          <w:color w:val="333333"/>
          <w:vertAlign w:val="superscript"/>
        </w:rPr>
        <w:t>er</w:t>
      </w:r>
      <w:r>
        <w:rPr>
          <w:rFonts w:ascii="Calibri" w:eastAsia="Times New Roman" w:hAnsi="Calibri" w:cs="Calibri"/>
          <w:color w:val="333333"/>
        </w:rPr>
        <w:t xml:space="preserve"> janvier 2020, le maximum de la rémunération assurable a augmenté, passant de 53 100$ à 54 200$.  Cela signifie, qu’en 2020, un travailleur assuré paiera des cotisations d’assurance-emploi sur sa rémunération assurable jusqu’à un plafond de 54 200$.  En 2020, le taux de cotisation à l’assurance-emplo</w:t>
      </w:r>
      <w:r w:rsidR="007C1F53">
        <w:rPr>
          <w:rFonts w:ascii="Calibri" w:eastAsia="Times New Roman" w:hAnsi="Calibri" w:cs="Calibri"/>
          <w:color w:val="333333"/>
        </w:rPr>
        <w:t>i pour les employés sera de 1.20</w:t>
      </w:r>
      <w:r>
        <w:rPr>
          <w:rFonts w:ascii="Calibri" w:eastAsia="Times New Roman" w:hAnsi="Calibri" w:cs="Calibri"/>
          <w:color w:val="333333"/>
        </w:rPr>
        <w:t>$ par tranche de 100$.  Les travailleurs assurés paieron</w:t>
      </w:r>
      <w:r w:rsidR="007C1F53">
        <w:rPr>
          <w:rFonts w:ascii="Calibri" w:eastAsia="Times New Roman" w:hAnsi="Calibri" w:cs="Calibri"/>
          <w:color w:val="333333"/>
        </w:rPr>
        <w:t>t, en 2020, un maximum de 650.40</w:t>
      </w:r>
      <w:r>
        <w:rPr>
          <w:rFonts w:ascii="Calibri" w:eastAsia="Times New Roman" w:hAnsi="Calibri" w:cs="Calibri"/>
          <w:color w:val="333333"/>
        </w:rPr>
        <w:t>$ en cotisations d’assurance-</w:t>
      </w:r>
      <w:r w:rsidR="007C1F53">
        <w:rPr>
          <w:rFonts w:ascii="Calibri" w:eastAsia="Times New Roman" w:hAnsi="Calibri" w:cs="Calibri"/>
          <w:color w:val="333333"/>
        </w:rPr>
        <w:t>emploi, comparativement à 663.75</w:t>
      </w:r>
      <w:r>
        <w:rPr>
          <w:rFonts w:ascii="Calibri" w:eastAsia="Times New Roman" w:hAnsi="Calibri" w:cs="Calibri"/>
          <w:color w:val="333333"/>
        </w:rPr>
        <w:t>$ en 2019.</w:t>
      </w:r>
      <w:r w:rsidR="007C1F53">
        <w:rPr>
          <w:rFonts w:ascii="Calibri" w:eastAsia="Times New Roman" w:hAnsi="Calibri" w:cs="Calibri"/>
          <w:color w:val="333333"/>
        </w:rPr>
        <w:t xml:space="preserve">  Le taux de cotisation pour les employeurs sera de 1.68$ par tranche de 100$ pour un maximum de 910.56$ par employé.  </w:t>
      </w:r>
    </w:p>
    <w:p w:rsidR="00AF4907" w:rsidRDefault="007C1F53" w:rsidP="00B13433">
      <w:pPr>
        <w:shd w:val="clear" w:color="auto" w:fill="FFFFFF"/>
        <w:spacing w:after="173" w:line="360" w:lineRule="atLeast"/>
        <w:jc w:val="both"/>
        <w:rPr>
          <w:rFonts w:ascii="Calibri" w:eastAsia="Times New Roman" w:hAnsi="Calibri" w:cs="Calibri"/>
          <w:color w:val="333333"/>
        </w:rPr>
      </w:pPr>
      <w:r>
        <w:rPr>
          <w:rFonts w:ascii="Calibri" w:eastAsia="Times New Roman" w:hAnsi="Calibri" w:cs="Calibri"/>
          <w:color w:val="333333"/>
        </w:rPr>
        <w:t>En raison de l’augmentation du maximum de la rémunération assurable, le taux maximal des prestations d’assurance-emploi hebdomadaires passera de 562$ à 573$ à compter de janvier 2020.  Les demandes de prestations établies avant le 31 décembre 2019</w:t>
      </w:r>
      <w:r w:rsidR="002004B4">
        <w:rPr>
          <w:rFonts w:ascii="Calibri" w:eastAsia="Times New Roman" w:hAnsi="Calibri" w:cs="Calibri"/>
          <w:color w:val="333333"/>
        </w:rPr>
        <w:t xml:space="preserve"> ne seront pas touchées par cette augmentation.</w:t>
      </w:r>
    </w:p>
    <w:p w:rsidR="00231AB5" w:rsidRDefault="00DF41DF" w:rsidP="001B2F4E">
      <w:pPr>
        <w:shd w:val="clear" w:color="auto" w:fill="FFFFFF"/>
        <w:spacing w:after="173" w:line="360" w:lineRule="atLeast"/>
        <w:rPr>
          <w:rFonts w:ascii="Calibri" w:eastAsia="Times New Roman" w:hAnsi="Calibri" w:cs="Calibri"/>
          <w:color w:val="333333"/>
        </w:rPr>
      </w:pPr>
      <w:r w:rsidRPr="00DF41D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p>
    <w:p w:rsidR="003F219F" w:rsidRPr="00DE6245" w:rsidRDefault="003F219F" w:rsidP="003F219F">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Membres</w:t>
      </w:r>
    </w:p>
    <w:p w:rsidR="00B47836" w:rsidRPr="00F72D7F" w:rsidRDefault="00B47836" w:rsidP="001B2F4E">
      <w:pPr>
        <w:shd w:val="clear" w:color="auto" w:fill="FFFFFF"/>
        <w:spacing w:after="173" w:line="360" w:lineRule="atLeast"/>
        <w:rPr>
          <w:rFonts w:ascii="Calibri" w:eastAsia="Times New Roman" w:hAnsi="Calibri" w:cs="Calibri"/>
          <w:color w:val="333333"/>
          <w:sz w:val="28"/>
          <w:szCs w:val="28"/>
        </w:rPr>
      </w:pPr>
    </w:p>
    <w:p w:rsidR="00E8683D" w:rsidRPr="00F72D7F" w:rsidRDefault="00E8683D" w:rsidP="00E8683D">
      <w:pPr>
        <w:jc w:val="center"/>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72D7F">
        <w:rPr>
          <w:b/>
          <w:noProof/>
          <w:color w:val="44546A" w:themeColor="text2"/>
          <w:sz w:val="28"/>
          <w:szCs w:val="28"/>
        </w:rPr>
        <mc:AlternateContent>
          <mc:Choice Requires="wps">
            <w:drawing>
              <wp:anchor distT="0" distB="0" distL="114300" distR="114300" simplePos="0" relativeHeight="251665408" behindDoc="0" locked="0" layoutInCell="1" allowOverlap="1" wp14:anchorId="393D315A" wp14:editId="7B9B239B">
                <wp:simplePos x="0" y="0"/>
                <wp:positionH relativeFrom="column">
                  <wp:posOffset>4907336</wp:posOffset>
                </wp:positionH>
                <wp:positionV relativeFrom="paragraph">
                  <wp:posOffset>50800</wp:posOffset>
                </wp:positionV>
                <wp:extent cx="571500" cy="447675"/>
                <wp:effectExtent l="19050" t="0" r="38100" b="28575"/>
                <wp:wrapNone/>
                <wp:docPr id="18" name="Cœur 18"/>
                <wp:cNvGraphicFramePr/>
                <a:graphic xmlns:a="http://schemas.openxmlformats.org/drawingml/2006/main">
                  <a:graphicData uri="http://schemas.microsoft.com/office/word/2010/wordprocessingShape">
                    <wps:wsp>
                      <wps:cNvSpPr/>
                      <wps:spPr>
                        <a:xfrm>
                          <a:off x="0" y="0"/>
                          <a:ext cx="571500" cy="447675"/>
                        </a:xfrm>
                        <a:prstGeom prst="heart">
                          <a:avLst/>
                        </a:prstGeom>
                        <a:solidFill>
                          <a:srgbClr val="FF5050"/>
                        </a:solidFill>
                        <a:ln>
                          <a:solidFill>
                            <a:schemeClr val="bg1">
                              <a:lumMod val="9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B162" id="Cœur 18" o:spid="_x0000_s1026" style="position:absolute;margin-left:386.4pt;margin-top:4pt;width:4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" path="m285750,111919v119063,-261144,583406,,,335756c-297656,111919,166688,-149225,285750,111919xe" fillcolor="#ff5050" strokecolor="#f2f2f2 [3052]" strokeweight="1pt">
                <v:stroke joinstyle="miter"/>
                <v:path arrowok="t" o:connecttype="custom" o:connectlocs="285750,111919;285750,447675;285750,111919" o:connectangles="0,0,0"/>
              </v:shape>
            </w:pict>
          </mc:Fallback>
        </mc:AlternateContent>
      </w:r>
      <w:r w:rsidRPr="00F72D7F">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MERCI À NOS</w:t>
      </w:r>
      <w:r w:rsidR="006C77DB">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130</w:t>
      </w:r>
      <w:r w:rsidRPr="00F72D7F">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membres</w:t>
      </w:r>
    </w:p>
    <w:p w:rsidR="003F219F" w:rsidRPr="00247846" w:rsidRDefault="003F219F" w:rsidP="0008228C">
      <w:pPr>
        <w:shd w:val="clear" w:color="auto" w:fill="FFFFFF"/>
        <w:spacing w:after="173" w:line="360" w:lineRule="atLeast"/>
        <w:jc w:val="both"/>
        <w:rPr>
          <w:rFonts w:ascii="Calibri" w:eastAsia="Times New Roman" w:hAnsi="Calibri" w:cs="Calibri"/>
          <w:color w:val="333333"/>
        </w:rPr>
      </w:pPr>
      <w:r w:rsidRPr="00247846">
        <w:rPr>
          <w:rFonts w:ascii="Calibri" w:eastAsia="Times New Roman" w:hAnsi="Calibri" w:cs="Calibri"/>
          <w:color w:val="333333"/>
        </w:rPr>
        <w:t xml:space="preserve">Votre support nous aide à poursuivre notre mission d’aide et de soutien aux </w:t>
      </w:r>
      <w:r w:rsidR="00FF173F">
        <w:rPr>
          <w:rFonts w:ascii="Calibri" w:eastAsia="Times New Roman" w:hAnsi="Calibri" w:cs="Calibri"/>
          <w:color w:val="333333"/>
        </w:rPr>
        <w:t>chômeurs et travailleurs</w:t>
      </w:r>
      <w:r w:rsidRPr="00247846">
        <w:rPr>
          <w:rFonts w:ascii="Calibri" w:eastAsia="Times New Roman" w:hAnsi="Calibri" w:cs="Calibri"/>
          <w:color w:val="333333"/>
        </w:rPr>
        <w:t>!  Merci de continuer à faire partie de notre organisme.</w:t>
      </w:r>
    </w:p>
    <w:p w:rsidR="00B10A5C" w:rsidRDefault="00B10A5C" w:rsidP="00B10A5C">
      <w:pPr>
        <w:shd w:val="clear" w:color="auto" w:fill="FFFFFF"/>
        <w:spacing w:after="173" w:line="360" w:lineRule="atLeast"/>
        <w:rPr>
          <w:rFonts w:ascii="Calibri" w:eastAsia="Times New Roman" w:hAnsi="Calibri" w:cs="Calibri"/>
          <w:color w:val="333333"/>
        </w:rPr>
      </w:pPr>
      <w:r w:rsidRPr="00247846">
        <w:rPr>
          <w:rFonts w:ascii="Calibri" w:eastAsia="Times New Roman" w:hAnsi="Calibri" w:cs="Calibri"/>
          <w:color w:val="333333"/>
        </w:rPr>
        <w:t>Nous espérons encore compter sur vous en 2020!</w:t>
      </w:r>
    </w:p>
    <w:p w:rsidR="005F2D79" w:rsidRDefault="005F2D79" w:rsidP="005F2D79">
      <w:pPr>
        <w:spacing w:before="240"/>
        <w:ind w:left="-284" w:right="-574"/>
        <w:contextualSpacing/>
        <w:jc w:val="center"/>
        <w:rPr>
          <w:rFonts w:eastAsia="Calibri" w:cs="Times New Roman"/>
          <w:b/>
          <w:sz w:val="32"/>
          <w:szCs w:val="32"/>
          <w:lang w:eastAsia="en-US"/>
        </w:rPr>
      </w:pPr>
    </w:p>
    <w:p w:rsidR="005F2D79" w:rsidRPr="00DE6245" w:rsidRDefault="005F2D79" w:rsidP="005F2D79">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 Déménagement ***</w:t>
      </w:r>
    </w:p>
    <w:p w:rsidR="00D21C9D" w:rsidRDefault="00D21C9D" w:rsidP="001B2F4E">
      <w:pPr>
        <w:shd w:val="clear" w:color="auto" w:fill="FFFFFF"/>
        <w:spacing w:after="173" w:line="360" w:lineRule="atLeast"/>
        <w:rPr>
          <w:rFonts w:ascii="Calibri" w:eastAsia="Times New Roman" w:hAnsi="Calibri" w:cs="Calibri"/>
          <w:color w:val="333333"/>
        </w:rPr>
      </w:pPr>
    </w:p>
    <w:p w:rsidR="005F2D79" w:rsidRDefault="005F2D79" w:rsidP="009C15E5">
      <w:pPr>
        <w:spacing w:before="240"/>
        <w:ind w:right="-7"/>
        <w:contextualSpacing/>
        <w:jc w:val="both"/>
        <w:rPr>
          <w:rFonts w:ascii="Calibri" w:eastAsia="Calibri" w:hAnsi="Calibri" w:cs="Calibri"/>
          <w:lang w:eastAsia="en-US"/>
        </w:rPr>
      </w:pPr>
      <w:r>
        <w:rPr>
          <w:rFonts w:ascii="Calibri" w:eastAsia="Calibri" w:hAnsi="Calibri" w:cs="Calibri"/>
          <w:lang w:eastAsia="en-US"/>
        </w:rPr>
        <w:t>Nous voulons vous rappeler que nos bureaux sont situés au 22, rue des Érables à Clermont (dans         l’ancien presbytère) au-dessus de l’Éveil Charlevoisien au 2</w:t>
      </w:r>
      <w:r w:rsidRPr="00B517A5">
        <w:rPr>
          <w:rFonts w:ascii="Calibri" w:eastAsia="Calibri" w:hAnsi="Calibri" w:cs="Calibri"/>
          <w:vertAlign w:val="superscript"/>
          <w:lang w:eastAsia="en-US"/>
        </w:rPr>
        <w:t>ième</w:t>
      </w:r>
      <w:r>
        <w:rPr>
          <w:rFonts w:ascii="Calibri" w:eastAsia="Calibri" w:hAnsi="Calibri" w:cs="Calibri"/>
          <w:lang w:eastAsia="en-US"/>
        </w:rPr>
        <w:t xml:space="preserve"> étage.</w:t>
      </w:r>
    </w:p>
    <w:p w:rsidR="005F2D79" w:rsidRDefault="005F2D79" w:rsidP="001B2F4E">
      <w:pPr>
        <w:shd w:val="clear" w:color="auto" w:fill="FFFFFF"/>
        <w:spacing w:after="173" w:line="360" w:lineRule="atLeast"/>
        <w:rPr>
          <w:rFonts w:ascii="Calibri" w:eastAsia="Times New Roman" w:hAnsi="Calibri" w:cs="Calibri"/>
          <w:color w:val="333333"/>
        </w:rPr>
      </w:pPr>
    </w:p>
    <w:p w:rsidR="00D21C9D" w:rsidRPr="00DE6245" w:rsidRDefault="00D21C9D" w:rsidP="00D21C9D">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Bénévolat</w:t>
      </w:r>
    </w:p>
    <w:p w:rsidR="00D21C9D" w:rsidRDefault="00D21C9D" w:rsidP="001B2F4E">
      <w:pPr>
        <w:shd w:val="clear" w:color="auto" w:fill="FFFFFF"/>
        <w:spacing w:after="173" w:line="360" w:lineRule="atLeast"/>
        <w:rPr>
          <w:rFonts w:ascii="Calibri" w:eastAsia="Times New Roman" w:hAnsi="Calibri" w:cs="Calibri"/>
          <w:color w:val="333333"/>
        </w:rPr>
      </w:pPr>
    </w:p>
    <w:p w:rsidR="00D21C9D" w:rsidRDefault="00D21C9D" w:rsidP="00287DCC">
      <w:pPr>
        <w:spacing w:line="240" w:lineRule="auto"/>
        <w:jc w:val="both"/>
        <w:rPr>
          <w:rFonts w:ascii="Calibri" w:hAnsi="Calibri" w:cs="Calibri"/>
        </w:rPr>
      </w:pPr>
      <w:r w:rsidRPr="00D21C9D">
        <w:rPr>
          <w:rFonts w:ascii="Calibri" w:hAnsi="Calibri" w:cs="Calibri"/>
          <w:caps/>
        </w:rPr>
        <w:t>N</w:t>
      </w:r>
      <w:r w:rsidRPr="00D21C9D">
        <w:rPr>
          <w:rFonts w:ascii="Calibri" w:hAnsi="Calibri" w:cs="Calibri"/>
        </w:rPr>
        <w:t xml:space="preserve">ous sommes à la recherche de personnes désirant donner de leur temps pour faire du bénévolat lors de nos activités. </w:t>
      </w:r>
      <w:r>
        <w:rPr>
          <w:rFonts w:ascii="Calibri" w:hAnsi="Calibri" w:cs="Calibri"/>
        </w:rPr>
        <w:t xml:space="preserve"> C’est par votre soutien que nous réussissons à atteindre nos objectifs. </w:t>
      </w:r>
      <w:r w:rsidRPr="00D21C9D">
        <w:rPr>
          <w:rFonts w:ascii="Calibri" w:hAnsi="Calibri" w:cs="Calibri"/>
        </w:rPr>
        <w:t>Si vous êtes intéressés</w:t>
      </w:r>
      <w:r w:rsidR="00741DA8">
        <w:rPr>
          <w:rFonts w:ascii="Calibri" w:hAnsi="Calibri" w:cs="Calibri"/>
        </w:rPr>
        <w:t>,</w:t>
      </w:r>
      <w:r w:rsidRPr="00D21C9D">
        <w:rPr>
          <w:rFonts w:ascii="Calibri" w:hAnsi="Calibri" w:cs="Calibri"/>
        </w:rPr>
        <w:t xml:space="preserve"> veuillez nous contacter au 418-201-0808.</w:t>
      </w:r>
    </w:p>
    <w:p w:rsidR="0056130F" w:rsidRDefault="0056130F" w:rsidP="00D21C9D">
      <w:pPr>
        <w:spacing w:line="240" w:lineRule="auto"/>
        <w:rPr>
          <w:rFonts w:ascii="Calibri" w:hAnsi="Calibri" w:cs="Calibri"/>
        </w:rPr>
      </w:pPr>
    </w:p>
    <w:p w:rsidR="0056130F" w:rsidRPr="00DE6245" w:rsidRDefault="0056130F" w:rsidP="0056130F">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Communauté</w:t>
      </w:r>
    </w:p>
    <w:p w:rsidR="0056130F" w:rsidRPr="00D21C9D" w:rsidRDefault="0056130F" w:rsidP="00D21C9D">
      <w:pPr>
        <w:spacing w:line="240" w:lineRule="auto"/>
        <w:rPr>
          <w:rFonts w:ascii="Calibri" w:hAnsi="Calibri" w:cs="Calibri"/>
        </w:rPr>
      </w:pPr>
    </w:p>
    <w:p w:rsidR="00E82508" w:rsidRPr="0056130F" w:rsidRDefault="00063B93" w:rsidP="00CC13A6">
      <w:pPr>
        <w:spacing w:line="240" w:lineRule="auto"/>
        <w:ind w:left="-993" w:right="-999"/>
        <w:jc w:val="center"/>
        <w:rPr>
          <w:sz w:val="28"/>
          <w:szCs w:val="28"/>
        </w:rPr>
      </w:pPr>
      <w:r w:rsidRPr="0056130F">
        <w:rPr>
          <w:rFonts w:cstheme="minorHAnsi"/>
          <w:sz w:val="24"/>
          <w:szCs w:val="24"/>
        </w:rPr>
        <w:t>A</w:t>
      </w:r>
      <w:r w:rsidR="00CB3E45" w:rsidRPr="0056130F">
        <w:rPr>
          <w:rFonts w:cstheme="minorHAnsi"/>
          <w:sz w:val="24"/>
          <w:szCs w:val="24"/>
        </w:rPr>
        <w:t xml:space="preserve">fin d’élargir notre impact dans la région, </w:t>
      </w:r>
      <w:r w:rsidR="00896253">
        <w:rPr>
          <w:rFonts w:cstheme="minorHAnsi"/>
          <w:sz w:val="24"/>
          <w:szCs w:val="24"/>
        </w:rPr>
        <w:t>rejoignez-nous sur notre site internet ou Facebook</w:t>
      </w:r>
      <w:r w:rsidR="00D51F90" w:rsidRPr="0056130F">
        <w:rPr>
          <w:sz w:val="28"/>
          <w:szCs w:val="28"/>
        </w:rPr>
        <w:t> :</w:t>
      </w:r>
    </w:p>
    <w:p w:rsidR="00CB3E45" w:rsidRPr="00D51F90" w:rsidRDefault="003A5D71" w:rsidP="001C5C3F">
      <w:pPr>
        <w:spacing w:line="240" w:lineRule="auto"/>
        <w:ind w:left="-993" w:right="-999"/>
        <w:jc w:val="center"/>
        <w:rPr>
          <w:rFonts w:asciiTheme="majorHAnsi" w:hAnsiTheme="majorHAnsi"/>
          <w:sz w:val="28"/>
          <w:szCs w:val="28"/>
        </w:rPr>
      </w:pPr>
      <w:hyperlink r:id="rId13" w:history="1">
        <w:r w:rsidR="00657955" w:rsidRPr="0056130F">
          <w:rPr>
            <w:rStyle w:val="Lienhypertexte"/>
            <w:sz w:val="28"/>
            <w:szCs w:val="28"/>
          </w:rPr>
          <w:t>www.maccharlevoix.com</w:t>
        </w:r>
      </w:hyperlink>
    </w:p>
    <w:p w:rsidR="00D21C9D" w:rsidRDefault="001C5C3F" w:rsidP="001C5C3F">
      <w:pPr>
        <w:spacing w:line="240" w:lineRule="auto"/>
        <w:ind w:left="-993" w:right="-999"/>
        <w:jc w:val="center"/>
        <w:rPr>
          <w:rFonts w:asciiTheme="majorHAnsi" w:hAnsiTheme="majorHAnsi"/>
          <w:sz w:val="24"/>
          <w:szCs w:val="24"/>
        </w:rPr>
      </w:pPr>
      <w:r>
        <w:rPr>
          <w:rFonts w:asciiTheme="majorHAnsi" w:hAnsiTheme="majorHAnsi"/>
          <w:noProof/>
          <w:sz w:val="28"/>
          <w:szCs w:val="28"/>
        </w:rPr>
        <w:drawing>
          <wp:inline distT="0" distB="0" distL="0" distR="0" wp14:anchorId="7706454A" wp14:editId="469D2610">
            <wp:extent cx="1009650" cy="7613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aceboo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954" cy="804577"/>
                    </a:xfrm>
                    <a:prstGeom prst="rect">
                      <a:avLst/>
                    </a:prstGeom>
                  </pic:spPr>
                </pic:pic>
              </a:graphicData>
            </a:graphic>
          </wp:inline>
        </w:drawing>
      </w:r>
      <w:r w:rsidR="00AE0E46">
        <w:rPr>
          <w:noProof/>
        </w:rPr>
        <w:drawing>
          <wp:inline distT="0" distB="0" distL="0" distR="0" wp14:anchorId="2B02C071" wp14:editId="239D7E07">
            <wp:extent cx="2154555" cy="66668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cais.jpg"/>
                    <pic:cNvPicPr/>
                  </pic:nvPicPr>
                  <pic:blipFill>
                    <a:blip r:embed="rId15">
                      <a:extLst>
                        <a:ext uri="{28A0092B-C50C-407E-A947-70E740481C1C}">
                          <a14:useLocalDpi xmlns:a14="http://schemas.microsoft.com/office/drawing/2010/main" val="0"/>
                        </a:ext>
                      </a:extLst>
                    </a:blip>
                    <a:stretch>
                      <a:fillRect/>
                    </a:stretch>
                  </pic:blipFill>
                  <pic:spPr>
                    <a:xfrm>
                      <a:off x="0" y="0"/>
                      <a:ext cx="2325027" cy="719434"/>
                    </a:xfrm>
                    <a:prstGeom prst="rect">
                      <a:avLst/>
                    </a:prstGeom>
                  </pic:spPr>
                </pic:pic>
              </a:graphicData>
            </a:graphic>
          </wp:inline>
        </w:drawing>
      </w:r>
      <w:r w:rsidR="00AE0E46">
        <w:rPr>
          <w:b/>
          <w:noProof/>
          <w:color w:val="44546A" w:themeColor="text2"/>
          <w:sz w:val="32"/>
          <w:szCs w:val="32"/>
        </w:rPr>
        <w:drawing>
          <wp:inline distT="0" distB="0" distL="0" distR="0" wp14:anchorId="62188011" wp14:editId="60F606E8">
            <wp:extent cx="895350" cy="752475"/>
            <wp:effectExtent l="0" t="0" r="0" b="9525"/>
            <wp:docPr id="9" name="Image 9" descr="C:\Users\Proprietaire\AppData\Local\Microsoft\Windows\INetCache\Content.Word\logo_centraide_qcca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prietaire\AppData\Local\Microsoft\Windows\INetCache\Content.Word\logo_centraide_qcca_coule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p w:rsidR="008D0615" w:rsidRPr="008E015B" w:rsidRDefault="001C5C3F" w:rsidP="00896253">
      <w:pPr>
        <w:spacing w:line="240" w:lineRule="auto"/>
        <w:ind w:right="-999"/>
        <w:rPr>
          <w:rFonts w:cstheme="minorHAnsi"/>
          <w:b/>
          <w:sz w:val="32"/>
          <w:szCs w:val="32"/>
        </w:rPr>
      </w:pPr>
      <w:r>
        <w:rPr>
          <w:rFonts w:cstheme="minorHAnsi"/>
          <w:b/>
          <w:sz w:val="32"/>
          <w:szCs w:val="32"/>
        </w:rPr>
        <w:t xml:space="preserve"> </w:t>
      </w:r>
      <w:r w:rsidR="008E015B">
        <w:rPr>
          <w:rFonts w:cstheme="minorHAnsi"/>
          <w:b/>
          <w:sz w:val="32"/>
          <w:szCs w:val="32"/>
        </w:rPr>
        <w:t xml:space="preserve">                               </w:t>
      </w:r>
      <w:r w:rsidR="00896253">
        <w:rPr>
          <w:rFonts w:cstheme="minorHAnsi"/>
          <w:b/>
          <w:sz w:val="32"/>
          <w:szCs w:val="32"/>
        </w:rPr>
        <w:t xml:space="preserve"> </w:t>
      </w:r>
      <w:r w:rsidR="003F219F" w:rsidRPr="00FC3105">
        <w:rPr>
          <w:rFonts w:cstheme="minorHAnsi"/>
          <w:b/>
          <w:sz w:val="32"/>
          <w:szCs w:val="32"/>
        </w:rPr>
        <w:t>Au plaisir de vous y retrouver!</w:t>
      </w:r>
    </w:p>
    <w:sectPr w:rsidR="008D0615" w:rsidRPr="008E015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71" w:rsidRDefault="003A5D71" w:rsidP="00CC53AE">
      <w:pPr>
        <w:spacing w:after="0" w:line="240" w:lineRule="auto"/>
      </w:pPr>
      <w:r>
        <w:separator/>
      </w:r>
    </w:p>
  </w:endnote>
  <w:endnote w:type="continuationSeparator" w:id="0">
    <w:p w:rsidR="003A5D71" w:rsidRDefault="003A5D71" w:rsidP="00CC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71" w:rsidRDefault="003A5D71" w:rsidP="00CC53AE">
      <w:pPr>
        <w:spacing w:after="0" w:line="240" w:lineRule="auto"/>
      </w:pPr>
      <w:r>
        <w:separator/>
      </w:r>
    </w:p>
  </w:footnote>
  <w:footnote w:type="continuationSeparator" w:id="0">
    <w:p w:rsidR="003A5D71" w:rsidRDefault="003A5D71" w:rsidP="00CC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4A7"/>
    <w:multiLevelType w:val="hybridMultilevel"/>
    <w:tmpl w:val="2E8AAD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52191E"/>
    <w:multiLevelType w:val="multilevel"/>
    <w:tmpl w:val="C5861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B69C6"/>
    <w:multiLevelType w:val="hybridMultilevel"/>
    <w:tmpl w:val="79680F44"/>
    <w:lvl w:ilvl="0" w:tplc="03FC2DA4">
      <w:start w:val="1"/>
      <w:numFmt w:val="bullet"/>
      <w:lvlText w:val=""/>
      <w:lvlJc w:val="left"/>
      <w:pPr>
        <w:ind w:left="72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3F1B8E"/>
    <w:multiLevelType w:val="multilevel"/>
    <w:tmpl w:val="61A0C640"/>
    <w:lvl w:ilvl="0">
      <w:start w:val="1"/>
      <w:numFmt w:val="bullet"/>
      <w:lvlText w:val=""/>
      <w:lvlJc w:val="left"/>
      <w:pPr>
        <w:tabs>
          <w:tab w:val="num" w:pos="1004"/>
        </w:tabs>
        <w:ind w:left="1004" w:hanging="360"/>
      </w:pPr>
      <w:rPr>
        <w:rFonts w:ascii="Symbol" w:hAnsi="Symbol" w:hint="default"/>
        <w:sz w:val="20"/>
      </w:rPr>
    </w:lvl>
    <w:lvl w:ilvl="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4" w15:restartNumberingAfterBreak="0">
    <w:nsid w:val="257F43EE"/>
    <w:multiLevelType w:val="multilevel"/>
    <w:tmpl w:val="981A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71DB6"/>
    <w:multiLevelType w:val="hybridMultilevel"/>
    <w:tmpl w:val="EA401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2B6353E"/>
    <w:multiLevelType w:val="multilevel"/>
    <w:tmpl w:val="A892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043BAF"/>
    <w:multiLevelType w:val="hybridMultilevel"/>
    <w:tmpl w:val="7A7C72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4920762"/>
    <w:multiLevelType w:val="hybridMultilevel"/>
    <w:tmpl w:val="B0BA4E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A6D1C8B"/>
    <w:multiLevelType w:val="hybridMultilevel"/>
    <w:tmpl w:val="675E0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7F1798E"/>
    <w:multiLevelType w:val="hybridMultilevel"/>
    <w:tmpl w:val="19704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E6D44B3"/>
    <w:multiLevelType w:val="hybridMultilevel"/>
    <w:tmpl w:val="73B8C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39807D5"/>
    <w:multiLevelType w:val="multilevel"/>
    <w:tmpl w:val="4C4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B7D69"/>
    <w:multiLevelType w:val="multilevel"/>
    <w:tmpl w:val="0266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1163B"/>
    <w:multiLevelType w:val="multilevel"/>
    <w:tmpl w:val="11C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2"/>
  </w:num>
  <w:num w:numId="3">
    <w:abstractNumId w:val="6"/>
  </w:num>
  <w:num w:numId="4">
    <w:abstractNumId w:val="10"/>
  </w:num>
  <w:num w:numId="5">
    <w:abstractNumId w:val="3"/>
  </w:num>
  <w:num w:numId="6">
    <w:abstractNumId w:val="1"/>
  </w:num>
  <w:num w:numId="7">
    <w:abstractNumId w:val="0"/>
  </w:num>
  <w:num w:numId="8">
    <w:abstractNumId w:val="11"/>
  </w:num>
  <w:num w:numId="9">
    <w:abstractNumId w:val="2"/>
  </w:num>
  <w:num w:numId="10">
    <w:abstractNumId w:val="4"/>
  </w:num>
  <w:num w:numId="11">
    <w:abstractNumId w:val="8"/>
  </w:num>
  <w:num w:numId="12">
    <w:abstractNumId w:val="13"/>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4E"/>
    <w:rsid w:val="00003B5E"/>
    <w:rsid w:val="00044ADA"/>
    <w:rsid w:val="00047523"/>
    <w:rsid w:val="00063B93"/>
    <w:rsid w:val="00065354"/>
    <w:rsid w:val="00071BCB"/>
    <w:rsid w:val="0008228C"/>
    <w:rsid w:val="00084EBE"/>
    <w:rsid w:val="00094321"/>
    <w:rsid w:val="000945FB"/>
    <w:rsid w:val="000949E7"/>
    <w:rsid w:val="000B7D2D"/>
    <w:rsid w:val="000C4054"/>
    <w:rsid w:val="000C50B3"/>
    <w:rsid w:val="000C5A0A"/>
    <w:rsid w:val="000D794A"/>
    <w:rsid w:val="000E1C54"/>
    <w:rsid w:val="001057BD"/>
    <w:rsid w:val="00114C30"/>
    <w:rsid w:val="00142554"/>
    <w:rsid w:val="00142976"/>
    <w:rsid w:val="0016528C"/>
    <w:rsid w:val="00166CFC"/>
    <w:rsid w:val="00166D5C"/>
    <w:rsid w:val="00182A73"/>
    <w:rsid w:val="00185507"/>
    <w:rsid w:val="00193B1C"/>
    <w:rsid w:val="001A04BD"/>
    <w:rsid w:val="001B2F4E"/>
    <w:rsid w:val="001C0AB3"/>
    <w:rsid w:val="001C5C3F"/>
    <w:rsid w:val="001F220C"/>
    <w:rsid w:val="001F3D55"/>
    <w:rsid w:val="002004B4"/>
    <w:rsid w:val="00207869"/>
    <w:rsid w:val="0021005D"/>
    <w:rsid w:val="00231AB5"/>
    <w:rsid w:val="00235316"/>
    <w:rsid w:val="00247846"/>
    <w:rsid w:val="00287DCC"/>
    <w:rsid w:val="00293AC1"/>
    <w:rsid w:val="00297AAF"/>
    <w:rsid w:val="002D3DAE"/>
    <w:rsid w:val="0031323E"/>
    <w:rsid w:val="00356BB0"/>
    <w:rsid w:val="00360EF4"/>
    <w:rsid w:val="00384075"/>
    <w:rsid w:val="003A0354"/>
    <w:rsid w:val="003A42BE"/>
    <w:rsid w:val="003A5D71"/>
    <w:rsid w:val="003C0DFB"/>
    <w:rsid w:val="003F219F"/>
    <w:rsid w:val="00412B72"/>
    <w:rsid w:val="0042742C"/>
    <w:rsid w:val="004344A6"/>
    <w:rsid w:val="00436B8C"/>
    <w:rsid w:val="00482246"/>
    <w:rsid w:val="00496177"/>
    <w:rsid w:val="004A69EC"/>
    <w:rsid w:val="004B04C5"/>
    <w:rsid w:val="004B62AB"/>
    <w:rsid w:val="004B734F"/>
    <w:rsid w:val="004D7662"/>
    <w:rsid w:val="00513FEB"/>
    <w:rsid w:val="005300B1"/>
    <w:rsid w:val="00534318"/>
    <w:rsid w:val="0056130F"/>
    <w:rsid w:val="00567675"/>
    <w:rsid w:val="00585EF4"/>
    <w:rsid w:val="005958A5"/>
    <w:rsid w:val="005A4A41"/>
    <w:rsid w:val="005B48CA"/>
    <w:rsid w:val="005D1F67"/>
    <w:rsid w:val="005E1A18"/>
    <w:rsid w:val="005E27EC"/>
    <w:rsid w:val="005F2D79"/>
    <w:rsid w:val="00601F1A"/>
    <w:rsid w:val="00601FCA"/>
    <w:rsid w:val="00620DF8"/>
    <w:rsid w:val="00642A36"/>
    <w:rsid w:val="00655676"/>
    <w:rsid w:val="00657955"/>
    <w:rsid w:val="00667C81"/>
    <w:rsid w:val="006B6582"/>
    <w:rsid w:val="006C77DB"/>
    <w:rsid w:val="006D0902"/>
    <w:rsid w:val="006E297D"/>
    <w:rsid w:val="006E3996"/>
    <w:rsid w:val="00741DA8"/>
    <w:rsid w:val="00747B8B"/>
    <w:rsid w:val="00790362"/>
    <w:rsid w:val="007A043A"/>
    <w:rsid w:val="007A4700"/>
    <w:rsid w:val="007A58FA"/>
    <w:rsid w:val="007C1F53"/>
    <w:rsid w:val="007E1D32"/>
    <w:rsid w:val="007F0F7C"/>
    <w:rsid w:val="00801A90"/>
    <w:rsid w:val="008243BE"/>
    <w:rsid w:val="00853012"/>
    <w:rsid w:val="008572E0"/>
    <w:rsid w:val="0086048A"/>
    <w:rsid w:val="00892154"/>
    <w:rsid w:val="00894208"/>
    <w:rsid w:val="00896253"/>
    <w:rsid w:val="008A42F4"/>
    <w:rsid w:val="008C2C2A"/>
    <w:rsid w:val="008D0615"/>
    <w:rsid w:val="008E015B"/>
    <w:rsid w:val="00911ABF"/>
    <w:rsid w:val="00923635"/>
    <w:rsid w:val="00937D8A"/>
    <w:rsid w:val="009B5EBC"/>
    <w:rsid w:val="009C15E5"/>
    <w:rsid w:val="009C674F"/>
    <w:rsid w:val="009D1D86"/>
    <w:rsid w:val="009D3D37"/>
    <w:rsid w:val="009E6B26"/>
    <w:rsid w:val="00A07569"/>
    <w:rsid w:val="00A24E60"/>
    <w:rsid w:val="00A327C4"/>
    <w:rsid w:val="00A66F13"/>
    <w:rsid w:val="00AC5B7D"/>
    <w:rsid w:val="00AE0E46"/>
    <w:rsid w:val="00AF0AB1"/>
    <w:rsid w:val="00AF4907"/>
    <w:rsid w:val="00B07985"/>
    <w:rsid w:val="00B10A5C"/>
    <w:rsid w:val="00B13433"/>
    <w:rsid w:val="00B32417"/>
    <w:rsid w:val="00B47836"/>
    <w:rsid w:val="00B6732C"/>
    <w:rsid w:val="00B74D1E"/>
    <w:rsid w:val="00B805FC"/>
    <w:rsid w:val="00B90DE0"/>
    <w:rsid w:val="00B91DCD"/>
    <w:rsid w:val="00B95ECE"/>
    <w:rsid w:val="00BB0ACE"/>
    <w:rsid w:val="00BD0A12"/>
    <w:rsid w:val="00BD70BC"/>
    <w:rsid w:val="00C13991"/>
    <w:rsid w:val="00C46FB8"/>
    <w:rsid w:val="00C636DE"/>
    <w:rsid w:val="00C70B0C"/>
    <w:rsid w:val="00C86104"/>
    <w:rsid w:val="00C9499A"/>
    <w:rsid w:val="00C95E34"/>
    <w:rsid w:val="00CB3E45"/>
    <w:rsid w:val="00CB58CB"/>
    <w:rsid w:val="00CC13A6"/>
    <w:rsid w:val="00CC53AE"/>
    <w:rsid w:val="00CD3F35"/>
    <w:rsid w:val="00CD75C9"/>
    <w:rsid w:val="00CE1CA2"/>
    <w:rsid w:val="00CF35B5"/>
    <w:rsid w:val="00D0186B"/>
    <w:rsid w:val="00D13CD7"/>
    <w:rsid w:val="00D21C9D"/>
    <w:rsid w:val="00D328A9"/>
    <w:rsid w:val="00D33A0C"/>
    <w:rsid w:val="00D3676F"/>
    <w:rsid w:val="00D51F90"/>
    <w:rsid w:val="00D55AF5"/>
    <w:rsid w:val="00D83D65"/>
    <w:rsid w:val="00DC004E"/>
    <w:rsid w:val="00DC44B7"/>
    <w:rsid w:val="00DC5B9C"/>
    <w:rsid w:val="00DD0C81"/>
    <w:rsid w:val="00DF41DF"/>
    <w:rsid w:val="00E40757"/>
    <w:rsid w:val="00E57FD7"/>
    <w:rsid w:val="00E71A63"/>
    <w:rsid w:val="00E7386A"/>
    <w:rsid w:val="00E76EDA"/>
    <w:rsid w:val="00E77505"/>
    <w:rsid w:val="00E82508"/>
    <w:rsid w:val="00E8683D"/>
    <w:rsid w:val="00EC6DE9"/>
    <w:rsid w:val="00ED018C"/>
    <w:rsid w:val="00ED5DC6"/>
    <w:rsid w:val="00EE7C60"/>
    <w:rsid w:val="00F047A2"/>
    <w:rsid w:val="00F11E44"/>
    <w:rsid w:val="00F258B3"/>
    <w:rsid w:val="00F43F10"/>
    <w:rsid w:val="00F72D7F"/>
    <w:rsid w:val="00F72EBA"/>
    <w:rsid w:val="00F76F02"/>
    <w:rsid w:val="00F80290"/>
    <w:rsid w:val="00F85E17"/>
    <w:rsid w:val="00F95FB3"/>
    <w:rsid w:val="00FA7960"/>
    <w:rsid w:val="00FB09E7"/>
    <w:rsid w:val="00FB138C"/>
    <w:rsid w:val="00FC3105"/>
    <w:rsid w:val="00FE5D69"/>
    <w:rsid w:val="00FF17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1E5B-2A42-43B8-AF43-B74CCE27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4E"/>
    <w:pPr>
      <w:spacing w:after="200" w:line="276" w:lineRule="auto"/>
    </w:pPr>
    <w:rPr>
      <w:rFonts w:eastAsiaTheme="minorEastAsia"/>
      <w:lang w:eastAsia="fr-CA"/>
    </w:rPr>
  </w:style>
  <w:style w:type="paragraph" w:styleId="Titre1">
    <w:name w:val="heading 1"/>
    <w:basedOn w:val="Normal"/>
    <w:next w:val="Normal"/>
    <w:link w:val="Titre1Car"/>
    <w:uiPriority w:val="9"/>
    <w:qFormat/>
    <w:rsid w:val="00B07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1B2F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B2F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6">
    <w:name w:val="heading 6"/>
    <w:basedOn w:val="Normal"/>
    <w:next w:val="Normal"/>
    <w:link w:val="Titre6Car"/>
    <w:uiPriority w:val="9"/>
    <w:semiHidden/>
    <w:unhideWhenUsed/>
    <w:qFormat/>
    <w:rsid w:val="009E6B26"/>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uiPriority w:val="9"/>
    <w:unhideWhenUsed/>
    <w:qFormat/>
    <w:rsid w:val="005D1F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2F4E"/>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1B2F4E"/>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1B2F4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nhideWhenUsed/>
    <w:rsid w:val="001B2F4E"/>
    <w:rPr>
      <w:color w:val="0000FF"/>
      <w:u w:val="single"/>
    </w:rPr>
  </w:style>
  <w:style w:type="character" w:customStyle="1" w:styleId="Titre1Car">
    <w:name w:val="Titre 1 Car"/>
    <w:basedOn w:val="Policepardfaut"/>
    <w:link w:val="Titre1"/>
    <w:uiPriority w:val="9"/>
    <w:rsid w:val="00B07985"/>
    <w:rPr>
      <w:rFonts w:asciiTheme="majorHAnsi" w:eastAsiaTheme="majorEastAsia" w:hAnsiTheme="majorHAnsi" w:cstheme="majorBidi"/>
      <w:color w:val="2E74B5" w:themeColor="accent1" w:themeShade="BF"/>
      <w:sz w:val="32"/>
      <w:szCs w:val="32"/>
      <w:lang w:eastAsia="fr-CA"/>
    </w:rPr>
  </w:style>
  <w:style w:type="character" w:styleId="lev">
    <w:name w:val="Strong"/>
    <w:basedOn w:val="Policepardfaut"/>
    <w:uiPriority w:val="22"/>
    <w:qFormat/>
    <w:rsid w:val="00B07985"/>
    <w:rPr>
      <w:b/>
      <w:bCs/>
    </w:rPr>
  </w:style>
  <w:style w:type="paragraph" w:styleId="Paragraphedeliste">
    <w:name w:val="List Paragraph"/>
    <w:basedOn w:val="Normal"/>
    <w:uiPriority w:val="34"/>
    <w:qFormat/>
    <w:rsid w:val="00F80290"/>
    <w:pPr>
      <w:ind w:left="720"/>
      <w:contextualSpacing/>
    </w:pPr>
  </w:style>
  <w:style w:type="character" w:customStyle="1" w:styleId="Titre9Car">
    <w:name w:val="Titre 9 Car"/>
    <w:basedOn w:val="Policepardfaut"/>
    <w:link w:val="Titre9"/>
    <w:uiPriority w:val="9"/>
    <w:rsid w:val="005D1F67"/>
    <w:rPr>
      <w:rFonts w:asciiTheme="majorHAnsi" w:eastAsiaTheme="majorEastAsia" w:hAnsiTheme="majorHAnsi" w:cstheme="majorBidi"/>
      <w:i/>
      <w:iCs/>
      <w:color w:val="272727" w:themeColor="text1" w:themeTint="D8"/>
      <w:sz w:val="21"/>
      <w:szCs w:val="21"/>
      <w:lang w:eastAsia="fr-CA"/>
    </w:rPr>
  </w:style>
  <w:style w:type="paragraph" w:customStyle="1" w:styleId="section">
    <w:name w:val="section"/>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
    <w:name w:val="subparagraph"/>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579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7955"/>
    <w:rPr>
      <w:rFonts w:ascii="Segoe UI" w:eastAsiaTheme="minorEastAsia" w:hAnsi="Segoe UI" w:cs="Segoe UI"/>
      <w:sz w:val="18"/>
      <w:szCs w:val="18"/>
      <w:lang w:eastAsia="fr-CA"/>
    </w:rPr>
  </w:style>
  <w:style w:type="character" w:customStyle="1" w:styleId="Titre6Car">
    <w:name w:val="Titre 6 Car"/>
    <w:basedOn w:val="Policepardfaut"/>
    <w:link w:val="Titre6"/>
    <w:uiPriority w:val="9"/>
    <w:semiHidden/>
    <w:rsid w:val="009E6B26"/>
    <w:rPr>
      <w:rFonts w:asciiTheme="majorHAnsi" w:eastAsiaTheme="majorEastAsia" w:hAnsiTheme="majorHAnsi" w:cstheme="majorBidi"/>
      <w:color w:val="1F4D78" w:themeColor="accent1" w:themeShade="7F"/>
      <w:lang w:eastAsia="fr-CA"/>
    </w:rPr>
  </w:style>
  <w:style w:type="paragraph" w:customStyle="1" w:styleId="Titre10">
    <w:name w:val="Titre1"/>
    <w:basedOn w:val="Titre1"/>
    <w:rsid w:val="009E6B26"/>
    <w:pPr>
      <w:keepNext w:val="0"/>
      <w:keepLines w:val="0"/>
      <w:spacing w:before="480"/>
      <w:contextualSpacing/>
    </w:pPr>
    <w:rPr>
      <w:rFonts w:ascii="Century Gothic" w:hAnsi="Century Gothic" w:cs="Century Gothic"/>
      <w:bCs/>
      <w:smallCaps/>
      <w:color w:val="C2C2AD"/>
      <w:spacing w:val="44"/>
      <w:sz w:val="96"/>
      <w:szCs w:val="96"/>
      <w:lang w:bidi="fr-FR"/>
    </w:rPr>
  </w:style>
  <w:style w:type="paragraph" w:styleId="Sous-titre">
    <w:name w:val="Subtitle"/>
    <w:basedOn w:val="Normal"/>
    <w:next w:val="Normal"/>
    <w:link w:val="Sous-titreCar"/>
    <w:uiPriority w:val="11"/>
    <w:qFormat/>
    <w:rsid w:val="009E6B26"/>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9E6B26"/>
    <w:rPr>
      <w:rFonts w:asciiTheme="majorHAnsi" w:eastAsiaTheme="majorEastAsia" w:hAnsiTheme="majorHAnsi" w:cstheme="majorBidi"/>
      <w:i/>
      <w:iCs/>
      <w:spacing w:val="13"/>
      <w:sz w:val="24"/>
      <w:szCs w:val="24"/>
      <w:lang w:eastAsia="fr-CA"/>
    </w:rPr>
  </w:style>
  <w:style w:type="paragraph" w:styleId="En-tte">
    <w:name w:val="header"/>
    <w:basedOn w:val="Normal"/>
    <w:link w:val="En-tteCar"/>
    <w:uiPriority w:val="99"/>
    <w:unhideWhenUsed/>
    <w:rsid w:val="00CC53AE"/>
    <w:pPr>
      <w:tabs>
        <w:tab w:val="center" w:pos="4320"/>
        <w:tab w:val="right" w:pos="8640"/>
      </w:tabs>
      <w:spacing w:after="0" w:line="240" w:lineRule="auto"/>
    </w:pPr>
  </w:style>
  <w:style w:type="character" w:customStyle="1" w:styleId="En-tteCar">
    <w:name w:val="En-tête Car"/>
    <w:basedOn w:val="Policepardfaut"/>
    <w:link w:val="En-tte"/>
    <w:uiPriority w:val="99"/>
    <w:rsid w:val="00CC53AE"/>
    <w:rPr>
      <w:rFonts w:eastAsiaTheme="minorEastAsia"/>
      <w:lang w:eastAsia="fr-CA"/>
    </w:rPr>
  </w:style>
  <w:style w:type="paragraph" w:styleId="Pieddepage">
    <w:name w:val="footer"/>
    <w:basedOn w:val="Normal"/>
    <w:link w:val="PieddepageCar"/>
    <w:uiPriority w:val="99"/>
    <w:unhideWhenUsed/>
    <w:rsid w:val="00CC53A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53AE"/>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761">
      <w:bodyDiv w:val="1"/>
      <w:marLeft w:val="0"/>
      <w:marRight w:val="0"/>
      <w:marTop w:val="0"/>
      <w:marBottom w:val="0"/>
      <w:divBdr>
        <w:top w:val="none" w:sz="0" w:space="0" w:color="auto"/>
        <w:left w:val="none" w:sz="0" w:space="0" w:color="auto"/>
        <w:bottom w:val="none" w:sz="0" w:space="0" w:color="auto"/>
        <w:right w:val="none" w:sz="0" w:space="0" w:color="auto"/>
      </w:divBdr>
    </w:div>
    <w:div w:id="306782739">
      <w:bodyDiv w:val="1"/>
      <w:marLeft w:val="0"/>
      <w:marRight w:val="0"/>
      <w:marTop w:val="0"/>
      <w:marBottom w:val="0"/>
      <w:divBdr>
        <w:top w:val="none" w:sz="0" w:space="0" w:color="auto"/>
        <w:left w:val="none" w:sz="0" w:space="0" w:color="auto"/>
        <w:bottom w:val="none" w:sz="0" w:space="0" w:color="auto"/>
        <w:right w:val="none" w:sz="0" w:space="0" w:color="auto"/>
      </w:divBdr>
      <w:divsChild>
        <w:div w:id="1366253532">
          <w:marLeft w:val="-225"/>
          <w:marRight w:val="-225"/>
          <w:marTop w:val="0"/>
          <w:marBottom w:val="0"/>
          <w:divBdr>
            <w:top w:val="none" w:sz="0" w:space="0" w:color="auto"/>
            <w:left w:val="none" w:sz="0" w:space="0" w:color="auto"/>
            <w:bottom w:val="none" w:sz="0" w:space="0" w:color="auto"/>
            <w:right w:val="none" w:sz="0" w:space="0" w:color="auto"/>
          </w:divBdr>
        </w:div>
      </w:divsChild>
    </w:div>
    <w:div w:id="380444257">
      <w:bodyDiv w:val="1"/>
      <w:marLeft w:val="0"/>
      <w:marRight w:val="0"/>
      <w:marTop w:val="0"/>
      <w:marBottom w:val="0"/>
      <w:divBdr>
        <w:top w:val="none" w:sz="0" w:space="0" w:color="auto"/>
        <w:left w:val="none" w:sz="0" w:space="0" w:color="auto"/>
        <w:bottom w:val="none" w:sz="0" w:space="0" w:color="auto"/>
        <w:right w:val="none" w:sz="0" w:space="0" w:color="auto"/>
      </w:divBdr>
    </w:div>
    <w:div w:id="1791701490">
      <w:bodyDiv w:val="1"/>
      <w:marLeft w:val="0"/>
      <w:marRight w:val="0"/>
      <w:marTop w:val="0"/>
      <w:marBottom w:val="0"/>
      <w:divBdr>
        <w:top w:val="none" w:sz="0" w:space="0" w:color="auto"/>
        <w:left w:val="none" w:sz="0" w:space="0" w:color="auto"/>
        <w:bottom w:val="none" w:sz="0" w:space="0" w:color="auto"/>
        <w:right w:val="none" w:sz="0" w:space="0" w:color="auto"/>
      </w:divBdr>
      <w:divsChild>
        <w:div w:id="415593213">
          <w:marLeft w:val="0"/>
          <w:marRight w:val="0"/>
          <w:marTop w:val="0"/>
          <w:marBottom w:val="0"/>
          <w:divBdr>
            <w:top w:val="none" w:sz="0" w:space="0" w:color="auto"/>
            <w:left w:val="none" w:sz="0" w:space="0" w:color="auto"/>
            <w:bottom w:val="none" w:sz="0" w:space="0" w:color="auto"/>
            <w:right w:val="none" w:sz="0" w:space="0" w:color="auto"/>
          </w:divBdr>
          <w:divsChild>
            <w:div w:id="2144998756">
              <w:marLeft w:val="0"/>
              <w:marRight w:val="0"/>
              <w:marTop w:val="0"/>
              <w:marBottom w:val="0"/>
              <w:divBdr>
                <w:top w:val="none" w:sz="0" w:space="0" w:color="auto"/>
                <w:left w:val="none" w:sz="0" w:space="0" w:color="auto"/>
                <w:bottom w:val="none" w:sz="0" w:space="0" w:color="auto"/>
                <w:right w:val="none" w:sz="0" w:space="0" w:color="auto"/>
              </w:divBdr>
              <w:divsChild>
                <w:div w:id="2093504561">
                  <w:marLeft w:val="-225"/>
                  <w:marRight w:val="-225"/>
                  <w:marTop w:val="0"/>
                  <w:marBottom w:val="0"/>
                  <w:divBdr>
                    <w:top w:val="none" w:sz="0" w:space="0" w:color="auto"/>
                    <w:left w:val="none" w:sz="0" w:space="0" w:color="auto"/>
                    <w:bottom w:val="none" w:sz="0" w:space="0" w:color="auto"/>
                    <w:right w:val="none" w:sz="0" w:space="0" w:color="auto"/>
                  </w:divBdr>
                  <w:divsChild>
                    <w:div w:id="1820341128">
                      <w:marLeft w:val="0"/>
                      <w:marRight w:val="0"/>
                      <w:marTop w:val="0"/>
                      <w:marBottom w:val="0"/>
                      <w:divBdr>
                        <w:top w:val="none" w:sz="0" w:space="0" w:color="auto"/>
                        <w:left w:val="none" w:sz="0" w:space="0" w:color="auto"/>
                        <w:bottom w:val="none" w:sz="0" w:space="0" w:color="auto"/>
                        <w:right w:val="none" w:sz="0" w:space="0" w:color="auto"/>
                      </w:divBdr>
                      <w:divsChild>
                        <w:div w:id="853417128">
                          <w:marLeft w:val="0"/>
                          <w:marRight w:val="0"/>
                          <w:marTop w:val="0"/>
                          <w:marBottom w:val="0"/>
                          <w:divBdr>
                            <w:top w:val="none" w:sz="0" w:space="0" w:color="auto"/>
                            <w:left w:val="none" w:sz="0" w:space="0" w:color="auto"/>
                            <w:bottom w:val="none" w:sz="0" w:space="0" w:color="auto"/>
                            <w:right w:val="none" w:sz="0" w:space="0" w:color="auto"/>
                          </w:divBdr>
                          <w:divsChild>
                            <w:div w:id="1925216779">
                              <w:marLeft w:val="0"/>
                              <w:marRight w:val="0"/>
                              <w:marTop w:val="0"/>
                              <w:marBottom w:val="0"/>
                              <w:divBdr>
                                <w:top w:val="none" w:sz="0" w:space="0" w:color="auto"/>
                                <w:left w:val="none" w:sz="0" w:space="0" w:color="auto"/>
                                <w:bottom w:val="none" w:sz="0" w:space="0" w:color="auto"/>
                                <w:right w:val="none" w:sz="0" w:space="0" w:color="auto"/>
                              </w:divBdr>
                              <w:divsChild>
                                <w:div w:id="1912500171">
                                  <w:marLeft w:val="0"/>
                                  <w:marRight w:val="0"/>
                                  <w:marTop w:val="0"/>
                                  <w:marBottom w:val="0"/>
                                  <w:divBdr>
                                    <w:top w:val="none" w:sz="0" w:space="0" w:color="auto"/>
                                    <w:left w:val="none" w:sz="0" w:space="0" w:color="auto"/>
                                    <w:bottom w:val="none" w:sz="0" w:space="0" w:color="auto"/>
                                    <w:right w:val="none" w:sz="0" w:space="0" w:color="auto"/>
                                  </w:divBdr>
                                  <w:divsChild>
                                    <w:div w:id="10931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837618">
          <w:marLeft w:val="0"/>
          <w:marRight w:val="0"/>
          <w:marTop w:val="0"/>
          <w:marBottom w:val="0"/>
          <w:divBdr>
            <w:top w:val="none" w:sz="0" w:space="0" w:color="auto"/>
            <w:left w:val="none" w:sz="0" w:space="0" w:color="auto"/>
            <w:bottom w:val="none" w:sz="0" w:space="0" w:color="auto"/>
            <w:right w:val="none" w:sz="0" w:space="0" w:color="auto"/>
          </w:divBdr>
          <w:divsChild>
            <w:div w:id="56637198">
              <w:marLeft w:val="0"/>
              <w:marRight w:val="0"/>
              <w:marTop w:val="0"/>
              <w:marBottom w:val="0"/>
              <w:divBdr>
                <w:top w:val="none" w:sz="0" w:space="0" w:color="auto"/>
                <w:left w:val="none" w:sz="0" w:space="0" w:color="auto"/>
                <w:bottom w:val="none" w:sz="0" w:space="0" w:color="auto"/>
                <w:right w:val="none" w:sz="0" w:space="0" w:color="auto"/>
              </w:divBdr>
              <w:divsChild>
                <w:div w:id="1968388240">
                  <w:marLeft w:val="-225"/>
                  <w:marRight w:val="-225"/>
                  <w:marTop w:val="0"/>
                  <w:marBottom w:val="0"/>
                  <w:divBdr>
                    <w:top w:val="none" w:sz="0" w:space="0" w:color="auto"/>
                    <w:left w:val="none" w:sz="0" w:space="0" w:color="auto"/>
                    <w:bottom w:val="none" w:sz="0" w:space="0" w:color="auto"/>
                    <w:right w:val="none" w:sz="0" w:space="0" w:color="auto"/>
                  </w:divBdr>
                  <w:divsChild>
                    <w:div w:id="9179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9693">
          <w:marLeft w:val="0"/>
          <w:marRight w:val="0"/>
          <w:marTop w:val="0"/>
          <w:marBottom w:val="0"/>
          <w:divBdr>
            <w:top w:val="none" w:sz="0" w:space="0" w:color="auto"/>
            <w:left w:val="none" w:sz="0" w:space="0" w:color="auto"/>
            <w:bottom w:val="none" w:sz="0" w:space="0" w:color="auto"/>
            <w:right w:val="none" w:sz="0" w:space="0" w:color="auto"/>
          </w:divBdr>
          <w:divsChild>
            <w:div w:id="16977102">
              <w:marLeft w:val="0"/>
              <w:marRight w:val="0"/>
              <w:marTop w:val="0"/>
              <w:marBottom w:val="0"/>
              <w:divBdr>
                <w:top w:val="none" w:sz="0" w:space="0" w:color="auto"/>
                <w:left w:val="none" w:sz="0" w:space="0" w:color="auto"/>
                <w:bottom w:val="none" w:sz="0" w:space="0" w:color="auto"/>
                <w:right w:val="none" w:sz="0" w:space="0" w:color="auto"/>
              </w:divBdr>
              <w:divsChild>
                <w:div w:id="30963183">
                  <w:marLeft w:val="-225"/>
                  <w:marRight w:val="-225"/>
                  <w:marTop w:val="0"/>
                  <w:marBottom w:val="0"/>
                  <w:divBdr>
                    <w:top w:val="none" w:sz="0" w:space="0" w:color="auto"/>
                    <w:left w:val="none" w:sz="0" w:space="0" w:color="auto"/>
                    <w:bottom w:val="none" w:sz="0" w:space="0" w:color="auto"/>
                    <w:right w:val="none" w:sz="0" w:space="0" w:color="auto"/>
                  </w:divBdr>
                  <w:divsChild>
                    <w:div w:id="1172066900">
                      <w:marLeft w:val="0"/>
                      <w:marRight w:val="0"/>
                      <w:marTop w:val="0"/>
                      <w:marBottom w:val="0"/>
                      <w:divBdr>
                        <w:top w:val="none" w:sz="0" w:space="0" w:color="auto"/>
                        <w:left w:val="none" w:sz="0" w:space="0" w:color="auto"/>
                        <w:bottom w:val="none" w:sz="0" w:space="0" w:color="auto"/>
                        <w:right w:val="none" w:sz="0" w:space="0" w:color="auto"/>
                      </w:divBdr>
                      <w:divsChild>
                        <w:div w:id="1157188522">
                          <w:marLeft w:val="0"/>
                          <w:marRight w:val="0"/>
                          <w:marTop w:val="0"/>
                          <w:marBottom w:val="0"/>
                          <w:divBdr>
                            <w:top w:val="none" w:sz="0" w:space="0" w:color="auto"/>
                            <w:left w:val="none" w:sz="0" w:space="0" w:color="auto"/>
                            <w:bottom w:val="none" w:sz="0" w:space="0" w:color="auto"/>
                            <w:right w:val="none" w:sz="0" w:space="0" w:color="auto"/>
                          </w:divBdr>
                          <w:divsChild>
                            <w:div w:id="659038375">
                              <w:marLeft w:val="0"/>
                              <w:marRight w:val="0"/>
                              <w:marTop w:val="0"/>
                              <w:marBottom w:val="0"/>
                              <w:divBdr>
                                <w:top w:val="none" w:sz="0" w:space="0" w:color="auto"/>
                                <w:left w:val="none" w:sz="0" w:space="0" w:color="auto"/>
                                <w:bottom w:val="none" w:sz="0" w:space="0" w:color="auto"/>
                                <w:right w:val="none" w:sz="0" w:space="0" w:color="auto"/>
                              </w:divBdr>
                              <w:divsChild>
                                <w:div w:id="20626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534">
                          <w:marLeft w:val="0"/>
                          <w:marRight w:val="0"/>
                          <w:marTop w:val="0"/>
                          <w:marBottom w:val="0"/>
                          <w:divBdr>
                            <w:top w:val="none" w:sz="0" w:space="0" w:color="auto"/>
                            <w:left w:val="none" w:sz="0" w:space="0" w:color="auto"/>
                            <w:bottom w:val="none" w:sz="0" w:space="0" w:color="auto"/>
                            <w:right w:val="none" w:sz="0" w:space="0" w:color="auto"/>
                          </w:divBdr>
                          <w:divsChild>
                            <w:div w:id="832332772">
                              <w:marLeft w:val="0"/>
                              <w:marRight w:val="0"/>
                              <w:marTop w:val="0"/>
                              <w:marBottom w:val="0"/>
                              <w:divBdr>
                                <w:top w:val="none" w:sz="0" w:space="0" w:color="auto"/>
                                <w:left w:val="none" w:sz="0" w:space="0" w:color="auto"/>
                                <w:bottom w:val="none" w:sz="0" w:space="0" w:color="auto"/>
                                <w:right w:val="none" w:sz="0" w:space="0" w:color="auto"/>
                              </w:divBdr>
                              <w:divsChild>
                                <w:div w:id="14845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9485">
                          <w:marLeft w:val="0"/>
                          <w:marRight w:val="0"/>
                          <w:marTop w:val="0"/>
                          <w:marBottom w:val="0"/>
                          <w:divBdr>
                            <w:top w:val="none" w:sz="0" w:space="0" w:color="auto"/>
                            <w:left w:val="none" w:sz="0" w:space="0" w:color="auto"/>
                            <w:bottom w:val="none" w:sz="0" w:space="0" w:color="auto"/>
                            <w:right w:val="none" w:sz="0" w:space="0" w:color="auto"/>
                          </w:divBdr>
                          <w:divsChild>
                            <w:div w:id="1164128378">
                              <w:marLeft w:val="0"/>
                              <w:marRight w:val="0"/>
                              <w:marTop w:val="0"/>
                              <w:marBottom w:val="0"/>
                              <w:divBdr>
                                <w:top w:val="none" w:sz="0" w:space="0" w:color="auto"/>
                                <w:left w:val="none" w:sz="0" w:space="0" w:color="auto"/>
                                <w:bottom w:val="none" w:sz="0" w:space="0" w:color="auto"/>
                                <w:right w:val="none" w:sz="0" w:space="0" w:color="auto"/>
                              </w:divBdr>
                              <w:divsChild>
                                <w:div w:id="934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180">
                          <w:marLeft w:val="0"/>
                          <w:marRight w:val="0"/>
                          <w:marTop w:val="0"/>
                          <w:marBottom w:val="0"/>
                          <w:divBdr>
                            <w:top w:val="none" w:sz="0" w:space="0" w:color="auto"/>
                            <w:left w:val="none" w:sz="0" w:space="0" w:color="auto"/>
                            <w:bottom w:val="none" w:sz="0" w:space="0" w:color="auto"/>
                            <w:right w:val="none" w:sz="0" w:space="0" w:color="auto"/>
                          </w:divBdr>
                          <w:divsChild>
                            <w:div w:id="1390107163">
                              <w:marLeft w:val="0"/>
                              <w:marRight w:val="0"/>
                              <w:marTop w:val="0"/>
                              <w:marBottom w:val="0"/>
                              <w:divBdr>
                                <w:top w:val="none" w:sz="0" w:space="0" w:color="auto"/>
                                <w:left w:val="none" w:sz="0" w:space="0" w:color="auto"/>
                                <w:bottom w:val="none" w:sz="0" w:space="0" w:color="auto"/>
                                <w:right w:val="none" w:sz="0" w:space="0" w:color="auto"/>
                              </w:divBdr>
                              <w:divsChild>
                                <w:div w:id="15097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5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harlevoix.com" TargetMode="External"/><Relationship Id="rId13" Type="http://schemas.openxmlformats.org/officeDocument/2006/relationships/hyperlink" Target="http://www.maccharlevoi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ccharlevoix.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charlevoix@videotron.ca"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www.maccharlevoix.com" TargetMode="External"/><Relationship Id="rId4" Type="http://schemas.openxmlformats.org/officeDocument/2006/relationships/settings" Target="settings.xml"/><Relationship Id="rId9" Type="http://schemas.openxmlformats.org/officeDocument/2006/relationships/hyperlink" Target="mailto:maccharlevoix@videotron.ca"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E2DC-C7E7-4BD7-8939-A24DAD0E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5</Pages>
  <Words>1458</Words>
  <Characters>8025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Action Chomage</dc:creator>
  <cp:keywords/>
  <dc:description/>
  <cp:lastModifiedBy>Action Chomage</cp:lastModifiedBy>
  <cp:revision>93</cp:revision>
  <cp:lastPrinted>2020-02-06T19:15:00Z</cp:lastPrinted>
  <dcterms:created xsi:type="dcterms:W3CDTF">2019-08-27T17:52:00Z</dcterms:created>
  <dcterms:modified xsi:type="dcterms:W3CDTF">2020-02-10T14:17:00Z</dcterms:modified>
</cp:coreProperties>
</file>